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05218" w14:textId="77777777" w:rsidR="00C71F3D" w:rsidRDefault="00775CD9">
      <w:pPr>
        <w:ind w:left="288" w:right="288"/>
        <w:jc w:val="center"/>
        <w:rPr>
          <w:rFonts w:asciiTheme="minorHAnsi" w:hAnsiTheme="minorHAnsi" w:cstheme="minorHAnsi"/>
          <w:color w:val="222222"/>
          <w:sz w:val="16"/>
          <w:szCs w:val="16"/>
          <w:highlight w:val="white"/>
        </w:rPr>
      </w:pPr>
      <w:r>
        <w:rPr>
          <w:rFonts w:ascii="Calibri" w:hAnsi="Calibri" w:cstheme="minorHAnsi"/>
          <w:noProof/>
          <w:color w:val="222222"/>
          <w:sz w:val="16"/>
          <w:szCs w:val="16"/>
          <w:highlight w:val="white"/>
        </w:rPr>
        <mc:AlternateContent>
          <mc:Choice Requires="wps">
            <w:drawing>
              <wp:anchor distT="0" distB="0" distL="0" distR="0" simplePos="0" relativeHeight="7" behindDoc="0" locked="0" layoutInCell="1" allowOverlap="1" wp14:anchorId="5440AB20" wp14:editId="4FF1CA62">
                <wp:simplePos x="0" y="0"/>
                <wp:positionH relativeFrom="column">
                  <wp:posOffset>24130</wp:posOffset>
                </wp:positionH>
                <wp:positionV relativeFrom="paragraph">
                  <wp:posOffset>91440</wp:posOffset>
                </wp:positionV>
                <wp:extent cx="4295140" cy="1270"/>
                <wp:effectExtent l="0" t="19050" r="9525" b="38100"/>
                <wp:wrapNone/>
                <wp:docPr id="1" name="Straight Connector 6"/>
                <wp:cNvGraphicFramePr/>
                <a:graphic xmlns:a="http://schemas.openxmlformats.org/drawingml/2006/main">
                  <a:graphicData uri="http://schemas.microsoft.com/office/word/2010/wordprocessingShape">
                    <wps:wsp>
                      <wps:cNvCnPr/>
                      <wps:spPr>
                        <a:xfrm>
                          <a:off x="0" y="0"/>
                          <a:ext cx="4294440" cy="0"/>
                        </a:xfrm>
                        <a:prstGeom prst="line">
                          <a:avLst/>
                        </a:prstGeom>
                        <a:ln w="63360">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pt,7.2pt" to="340pt,7.2pt" ID="Straight Connector 6" stroked="t" style="position:absolute" wp14:anchorId="2A590289">
                <v:stroke color="black" weight="63360" joinstyle="round" endcap="flat"/>
                <v:fill o:detectmouseclick="t" on="false"/>
              </v:line>
            </w:pict>
          </mc:Fallback>
        </mc:AlternateContent>
      </w:r>
    </w:p>
    <w:p w14:paraId="599A41E0" w14:textId="77777777" w:rsidR="00C71F3D" w:rsidRDefault="00C71F3D">
      <w:pPr>
        <w:ind w:left="180"/>
        <w:jc w:val="center"/>
        <w:rPr>
          <w:rFonts w:ascii="Arial Narrow" w:hAnsi="Arial Narrow"/>
          <w:sz w:val="20"/>
          <w:szCs w:val="20"/>
        </w:rPr>
      </w:pPr>
    </w:p>
    <w:p w14:paraId="0DDE2271" w14:textId="77777777" w:rsidR="00C71F3D" w:rsidRDefault="00775CD9">
      <w:pPr>
        <w:spacing w:line="276" w:lineRule="auto"/>
      </w:pPr>
      <w:r>
        <w:rPr>
          <w:noProof/>
        </w:rPr>
        <w:drawing>
          <wp:anchor distT="0" distB="0" distL="0" distR="114300" simplePos="0" relativeHeight="9" behindDoc="0" locked="0" layoutInCell="1" allowOverlap="1" wp14:anchorId="09EDF0B0" wp14:editId="083756AC">
            <wp:simplePos x="0" y="0"/>
            <wp:positionH relativeFrom="column">
              <wp:align>left</wp:align>
            </wp:positionH>
            <wp:positionV relativeFrom="paragraph">
              <wp:posOffset>-8890</wp:posOffset>
            </wp:positionV>
            <wp:extent cx="1336675" cy="441960"/>
            <wp:effectExtent l="0" t="0" r="0" b="0"/>
            <wp:wrapTight wrapText="bothSides">
              <wp:wrapPolygon edited="0">
                <wp:start x="2029" y="0"/>
                <wp:lineTo x="-142" y="2752"/>
                <wp:lineTo x="-142" y="15711"/>
                <wp:lineTo x="1408" y="20341"/>
                <wp:lineTo x="1719" y="20341"/>
                <wp:lineTo x="4814" y="20341"/>
                <wp:lineTo x="21230" y="16624"/>
                <wp:lineTo x="21230" y="5523"/>
                <wp:lineTo x="4504" y="0"/>
                <wp:lineTo x="2029" y="0"/>
              </wp:wrapPolygon>
            </wp:wrapTight>
            <wp:docPr id="2" name="Picture 2" descr="AKC2015logo_Hz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KC2015logo_HzLockup_Black"/>
                    <pic:cNvPicPr>
                      <a:picLocks noChangeAspect="1" noChangeArrowheads="1"/>
                    </pic:cNvPicPr>
                  </pic:nvPicPr>
                  <pic:blipFill>
                    <a:blip r:embed="rId6"/>
                    <a:stretch>
                      <a:fillRect/>
                    </a:stretch>
                  </pic:blipFill>
                  <pic:spPr bwMode="auto">
                    <a:xfrm>
                      <a:off x="0" y="0"/>
                      <a:ext cx="1336675" cy="441960"/>
                    </a:xfrm>
                    <a:prstGeom prst="rect">
                      <a:avLst/>
                    </a:prstGeom>
                  </pic:spPr>
                </pic:pic>
              </a:graphicData>
            </a:graphic>
          </wp:anchor>
        </w:drawing>
      </w: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CERTIFICATION</w:t>
      </w:r>
    </w:p>
    <w:p w14:paraId="1DDC0A64" w14:textId="77777777" w:rsidR="00C71F3D" w:rsidRDefault="00775CD9">
      <w:pPr>
        <w:jc w:val="right"/>
      </w:pPr>
      <w:r>
        <w:rPr>
          <w:rFonts w:ascii="Arial Narrow" w:hAnsi="Arial Narrow"/>
          <w:sz w:val="18"/>
          <w:szCs w:val="18"/>
        </w:rPr>
        <w:t xml:space="preserve">Permission is granted by the American Kennel Club </w:t>
      </w:r>
    </w:p>
    <w:p w14:paraId="1D8760CB" w14:textId="77777777" w:rsidR="00C71F3D" w:rsidRDefault="00775CD9">
      <w:pPr>
        <w:jc w:val="right"/>
      </w:pPr>
      <w:r>
        <w:rPr>
          <w:rFonts w:ascii="Arial Narrow" w:hAnsi="Arial Narrow"/>
          <w:sz w:val="18"/>
          <w:szCs w:val="18"/>
        </w:rPr>
        <w:t xml:space="preserve">for the holding of this event under the </w:t>
      </w:r>
    </w:p>
    <w:p w14:paraId="6D9903A4" w14:textId="77777777" w:rsidR="00C71F3D" w:rsidRDefault="00775CD9">
      <w:pPr>
        <w:jc w:val="right"/>
      </w:pPr>
      <w:r>
        <w:rPr>
          <w:rFonts w:ascii="Arial Narrow" w:hAnsi="Arial Narrow"/>
          <w:sz w:val="18"/>
          <w:szCs w:val="18"/>
        </w:rPr>
        <w:t>American Kennel Club rules and regulations.</w:t>
      </w:r>
    </w:p>
    <w:p w14:paraId="222D97C0" w14:textId="77777777" w:rsidR="00C71F3D" w:rsidRDefault="00775CD9">
      <w:pPr>
        <w:ind w:left="180"/>
        <w:jc w:val="right"/>
        <w:rPr>
          <w:rFonts w:ascii="Arial Narrow" w:hAnsi="Arial Narrow"/>
          <w:sz w:val="18"/>
          <w:szCs w:val="18"/>
        </w:rPr>
      </w:pPr>
      <w:r>
        <w:rPr>
          <w:rFonts w:ascii="Arial Narrow" w:hAnsi="Arial Narrow"/>
          <w:sz w:val="18"/>
          <w:szCs w:val="18"/>
        </w:rPr>
        <w:t>Gina DiNardo, Secretary</w:t>
      </w:r>
    </w:p>
    <w:p w14:paraId="4A236D40" w14:textId="77777777" w:rsidR="00C71F3D" w:rsidRDefault="00775CD9">
      <w:pPr>
        <w:ind w:left="180"/>
        <w:jc w:val="right"/>
        <w:rPr>
          <w:rFonts w:ascii="Arial Narrow" w:hAnsi="Arial Narrow"/>
          <w:sz w:val="20"/>
          <w:szCs w:val="20"/>
        </w:rPr>
      </w:pPr>
      <w:r>
        <w:rPr>
          <w:rFonts w:ascii="Arial Narrow" w:hAnsi="Arial Narrow"/>
          <w:noProof/>
          <w:sz w:val="20"/>
          <w:szCs w:val="20"/>
        </w:rPr>
        <mc:AlternateContent>
          <mc:Choice Requires="wps">
            <w:drawing>
              <wp:anchor distT="0" distB="0" distL="0" distR="0" simplePos="0" relativeHeight="8" behindDoc="0" locked="0" layoutInCell="1" allowOverlap="1" wp14:anchorId="4E04C9F1" wp14:editId="28C40B01">
                <wp:simplePos x="0" y="0"/>
                <wp:positionH relativeFrom="column">
                  <wp:posOffset>0</wp:posOffset>
                </wp:positionH>
                <wp:positionV relativeFrom="paragraph">
                  <wp:posOffset>127635</wp:posOffset>
                </wp:positionV>
                <wp:extent cx="4295775" cy="1270"/>
                <wp:effectExtent l="0" t="19050" r="47625" b="38100"/>
                <wp:wrapNone/>
                <wp:docPr id="3" name="Straight Connector 1"/>
                <wp:cNvGraphicFramePr/>
                <a:graphic xmlns:a="http://schemas.openxmlformats.org/drawingml/2006/main">
                  <a:graphicData uri="http://schemas.microsoft.com/office/word/2010/wordprocessingShape">
                    <wps:wsp>
                      <wps:cNvCnPr/>
                      <wps:spPr>
                        <a:xfrm>
                          <a:off x="0" y="0"/>
                          <a:ext cx="4295160" cy="0"/>
                        </a:xfrm>
                        <a:prstGeom prst="line">
                          <a:avLst/>
                        </a:prstGeom>
                        <a:ln w="63360">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0.05pt" to="338.15pt,10.05pt" ID="Straight Connector 1" stroked="t" style="position:absolute" wp14:anchorId="4A7C6597">
                <v:stroke color="black" weight="63360" joinstyle="round" endcap="flat"/>
                <v:fill o:detectmouseclick="t" on="false"/>
              </v:line>
            </w:pict>
          </mc:Fallback>
        </mc:AlternateContent>
      </w:r>
    </w:p>
    <w:p w14:paraId="5409D475" w14:textId="77777777" w:rsidR="00C71F3D" w:rsidRDefault="00775CD9">
      <w:pPr>
        <w:ind w:left="180"/>
        <w:jc w:val="center"/>
        <w:rPr>
          <w:rFonts w:ascii="Arial Narrow" w:hAnsi="Arial Narrow"/>
          <w:b/>
          <w:sz w:val="18"/>
          <w:szCs w:val="18"/>
        </w:rPr>
      </w:pPr>
      <w:r>
        <w:rPr>
          <w:rFonts w:ascii="Arial Narrow" w:hAnsi="Arial Narrow"/>
          <w:b/>
          <w:sz w:val="18"/>
          <w:szCs w:val="18"/>
        </w:rPr>
        <w:t>ENTRY METHOD: FIRST RECEIVED</w:t>
      </w:r>
    </w:p>
    <w:p w14:paraId="18286572" w14:textId="77777777" w:rsidR="00C71F3D" w:rsidRDefault="00775CD9">
      <w:pPr>
        <w:ind w:left="180"/>
        <w:jc w:val="both"/>
      </w:pPr>
      <w:r>
        <w:rPr>
          <w:rFonts w:ascii="Arial Narrow" w:hAnsi="Arial Narrow"/>
          <w:b/>
          <w:sz w:val="16"/>
          <w:szCs w:val="16"/>
        </w:rPr>
        <w:t xml:space="preserve">ENTRIES WILL OPEN ON </w:t>
      </w:r>
      <w:r>
        <w:rPr>
          <w:rFonts w:ascii="Arial Narrow" w:hAnsi="Arial Narrow"/>
          <w:b/>
          <w:color w:val="FF0000"/>
          <w:sz w:val="16"/>
          <w:szCs w:val="16"/>
        </w:rPr>
        <w:t>1 Oct 2020, 08:00 am MST</w:t>
      </w:r>
      <w:r>
        <w:rPr>
          <w:rFonts w:ascii="Arial Narrow" w:hAnsi="Arial Narrow"/>
          <w:sz w:val="16"/>
          <w:szCs w:val="16"/>
        </w:rPr>
        <w:t xml:space="preserve"> at the Trial Secretary’s address. All entries received before this date will be returned. Overnight or certified mail must be sent with the “No Signature Required” waiver signed.</w:t>
      </w:r>
    </w:p>
    <w:p w14:paraId="60C89131" w14:textId="77777777" w:rsidR="00C71F3D" w:rsidRDefault="00775CD9">
      <w:pPr>
        <w:ind w:left="180"/>
        <w:jc w:val="both"/>
        <w:rPr>
          <w:rFonts w:ascii="Arial Narrow" w:hAnsi="Arial Narrow"/>
          <w:sz w:val="16"/>
          <w:szCs w:val="16"/>
        </w:rPr>
      </w:pPr>
      <w:r>
        <w:rPr>
          <w:rFonts w:ascii="Arial Narrow" w:hAnsi="Arial Narrow"/>
          <w:b/>
          <w:sz w:val="16"/>
          <w:szCs w:val="16"/>
        </w:rPr>
        <w:t xml:space="preserve">ENTRIES for Scent Work Trials CLOSE ON </w:t>
      </w:r>
      <w:r>
        <w:rPr>
          <w:rFonts w:ascii="Arial Narrow" w:hAnsi="Arial Narrow"/>
          <w:b/>
          <w:color w:val="FF0000"/>
          <w:sz w:val="16"/>
          <w:szCs w:val="16"/>
        </w:rPr>
        <w:t xml:space="preserve">24 Oct 2020, 5:00 pm MST </w:t>
      </w:r>
      <w:r>
        <w:rPr>
          <w:rFonts w:ascii="Arial Narrow" w:hAnsi="Arial Narrow"/>
          <w:sz w:val="16"/>
          <w:szCs w:val="16"/>
        </w:rPr>
        <w:t>after which time entries cannot be accepted, cancelled, altered, or substituted except as provided for in Chapter 11, Section 6 of the Rules Applying to Dog Shows. Envelopes/transactions containing entries for more than the ten (10) dog maximum and/or entries received prior to the opening date shall be treated as an invalid entry and shall be returned to the sender.</w:t>
      </w:r>
    </w:p>
    <w:p w14:paraId="0976E949" w14:textId="77777777" w:rsidR="00C71F3D" w:rsidRPr="00AA5AE3" w:rsidRDefault="00775CD9">
      <w:pPr>
        <w:ind w:left="180"/>
        <w:jc w:val="both"/>
        <w:rPr>
          <w:rFonts w:ascii="Arial Narrow" w:hAnsi="Arial Narrow"/>
          <w:color w:val="FF0000"/>
          <w:sz w:val="20"/>
          <w:szCs w:val="20"/>
        </w:rPr>
      </w:pPr>
      <w:r w:rsidRPr="00AA5AE3">
        <w:rPr>
          <w:color w:val="FF0000"/>
          <w:sz w:val="20"/>
          <w:szCs w:val="20"/>
        </w:rPr>
        <w:t>READ THE COVID-19 EVENT PLAN PROVIDED IN THIS PREMIUM. SUBMITTAL OF AN ENTRY TO THIS TRIAL INDICATES FULL COMPLIANCE WITH THE RULES AND REGULATIONS GOVERNING THIS EVENT, INCLUDING ALL COVID-19 RELATED PRECAUTIONS AND WAIVERS.</w:t>
      </w:r>
    </w:p>
    <w:p w14:paraId="31E038E3" w14:textId="77777777" w:rsidR="00C71F3D" w:rsidRDefault="00775CD9">
      <w:pPr>
        <w:ind w:left="180"/>
        <w:jc w:val="center"/>
        <w:rPr>
          <w:rFonts w:ascii="Arial Narrow" w:hAnsi="Arial Narrow"/>
          <w:sz w:val="16"/>
          <w:szCs w:val="16"/>
        </w:rPr>
      </w:pPr>
      <w:r>
        <w:rPr>
          <w:rFonts w:ascii="Arial Narrow" w:hAnsi="Arial Narrow"/>
          <w:noProof/>
          <w:sz w:val="16"/>
          <w:szCs w:val="16"/>
        </w:rPr>
        <mc:AlternateContent>
          <mc:Choice Requires="wps">
            <w:drawing>
              <wp:anchor distT="0" distB="0" distL="0" distR="0" simplePos="0" relativeHeight="6" behindDoc="0" locked="0" layoutInCell="1" allowOverlap="1" wp14:anchorId="03E6E0C9" wp14:editId="4B4A3412">
                <wp:simplePos x="0" y="0"/>
                <wp:positionH relativeFrom="column">
                  <wp:posOffset>24130</wp:posOffset>
                </wp:positionH>
                <wp:positionV relativeFrom="paragraph">
                  <wp:posOffset>11430</wp:posOffset>
                </wp:positionV>
                <wp:extent cx="4263390" cy="1270"/>
                <wp:effectExtent l="0" t="19050" r="47625" b="38100"/>
                <wp:wrapNone/>
                <wp:docPr id="4" name="Straight Connector 11"/>
                <wp:cNvGraphicFramePr/>
                <a:graphic xmlns:a="http://schemas.openxmlformats.org/drawingml/2006/main">
                  <a:graphicData uri="http://schemas.microsoft.com/office/word/2010/wordprocessingShape">
                    <wps:wsp>
                      <wps:cNvCnPr/>
                      <wps:spPr>
                        <a:xfrm>
                          <a:off x="0" y="0"/>
                          <a:ext cx="4262760" cy="0"/>
                        </a:xfrm>
                        <a:prstGeom prst="line">
                          <a:avLst/>
                        </a:prstGeom>
                        <a:ln w="50760">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pt,0.9pt" to="337.5pt,0.9pt" ID="Straight Connector 11" stroked="t" style="position:absolute" wp14:anchorId="6A9F2399">
                <v:stroke color="black" weight="50760" joinstyle="round" endcap="flat"/>
                <v:fill o:detectmouseclick="t" on="false"/>
              </v:line>
            </w:pict>
          </mc:Fallback>
        </mc:AlternateContent>
      </w:r>
    </w:p>
    <w:p w14:paraId="01F32C1E" w14:textId="77777777" w:rsidR="00C71F3D" w:rsidRDefault="00775CD9">
      <w:pPr>
        <w:ind w:left="288" w:right="288"/>
        <w:jc w:val="center"/>
        <w:rPr>
          <w:rFonts w:ascii="Arial Narrow" w:hAnsi="Arial Narrow"/>
          <w:sz w:val="20"/>
          <w:szCs w:val="20"/>
        </w:rPr>
      </w:pPr>
      <w:r>
        <w:rPr>
          <w:rFonts w:ascii="Arial Narrow" w:hAnsi="Arial Narrow"/>
          <w:sz w:val="20"/>
          <w:szCs w:val="20"/>
        </w:rPr>
        <w:t>PREMIUM LIST</w:t>
      </w:r>
    </w:p>
    <w:p w14:paraId="68F03198" w14:textId="77777777" w:rsidR="00C71F3D" w:rsidRDefault="00775CD9">
      <w:pPr>
        <w:ind w:left="288" w:right="288"/>
        <w:jc w:val="center"/>
        <w:rPr>
          <w:rFonts w:ascii="Arial Narrow" w:hAnsi="Arial Narrow"/>
          <w:b/>
          <w:sz w:val="18"/>
          <w:szCs w:val="18"/>
        </w:rPr>
      </w:pPr>
      <w:r>
        <w:rPr>
          <w:noProof/>
        </w:rPr>
        <w:drawing>
          <wp:inline distT="0" distB="0" distL="0" distR="0" wp14:anchorId="78BC6117" wp14:editId="6DE5A54A">
            <wp:extent cx="1184910" cy="487045"/>
            <wp:effectExtent l="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noChangeArrowheads="1"/>
                    </pic:cNvPicPr>
                  </pic:nvPicPr>
                  <pic:blipFill>
                    <a:blip r:embed="rId7"/>
                    <a:stretch>
                      <a:fillRect/>
                    </a:stretch>
                  </pic:blipFill>
                  <pic:spPr bwMode="auto">
                    <a:xfrm>
                      <a:off x="0" y="0"/>
                      <a:ext cx="1184910" cy="487045"/>
                    </a:xfrm>
                    <a:prstGeom prst="rect">
                      <a:avLst/>
                    </a:prstGeom>
                  </pic:spPr>
                </pic:pic>
              </a:graphicData>
            </a:graphic>
          </wp:inline>
        </w:drawing>
      </w:r>
      <w:r>
        <w:rPr>
          <w:rFonts w:ascii="Arial Narrow" w:hAnsi="Arial Narrow"/>
          <w:b/>
          <w:sz w:val="18"/>
          <w:szCs w:val="18"/>
        </w:rPr>
        <w:t xml:space="preserve">                        </w:t>
      </w:r>
    </w:p>
    <w:p w14:paraId="61AB84FD" w14:textId="77777777" w:rsidR="00C71F3D" w:rsidRDefault="00C71F3D">
      <w:pPr>
        <w:ind w:left="288" w:right="288"/>
        <w:jc w:val="center"/>
        <w:rPr>
          <w:rFonts w:ascii="Arial Narrow" w:hAnsi="Arial Narrow"/>
          <w:b/>
          <w:sz w:val="18"/>
          <w:szCs w:val="18"/>
        </w:rPr>
      </w:pPr>
    </w:p>
    <w:p w14:paraId="0C19B68E" w14:textId="77777777" w:rsidR="00C71F3D" w:rsidRDefault="00775CD9">
      <w:pPr>
        <w:ind w:left="288" w:right="288"/>
        <w:jc w:val="center"/>
        <w:rPr>
          <w:rFonts w:ascii="Arial Narrow" w:hAnsi="Arial Narrow"/>
          <w:b/>
          <w:sz w:val="18"/>
          <w:szCs w:val="18"/>
        </w:rPr>
      </w:pPr>
      <w:r>
        <w:rPr>
          <w:rFonts w:ascii="Arial Narrow" w:hAnsi="Arial Narrow"/>
          <w:b/>
          <w:sz w:val="18"/>
          <w:szCs w:val="18"/>
        </w:rPr>
        <w:t>Great Falls Dog Training Club</w:t>
      </w:r>
    </w:p>
    <w:p w14:paraId="517D147E" w14:textId="77777777" w:rsidR="00C71F3D" w:rsidRDefault="00775CD9">
      <w:pPr>
        <w:ind w:left="288" w:right="288"/>
        <w:jc w:val="center"/>
        <w:rPr>
          <w:rFonts w:ascii="Arial Narrow" w:hAnsi="Arial Narrow"/>
          <w:sz w:val="18"/>
          <w:szCs w:val="18"/>
        </w:rPr>
      </w:pPr>
      <w:r>
        <w:rPr>
          <w:rFonts w:ascii="Arial Narrow" w:hAnsi="Arial Narrow"/>
          <w:sz w:val="18"/>
          <w:szCs w:val="18"/>
        </w:rPr>
        <w:t xml:space="preserve">Licensed by the American Kennel Club </w:t>
      </w:r>
    </w:p>
    <w:p w14:paraId="4687F460" w14:textId="77777777" w:rsidR="00C71F3D" w:rsidRDefault="00775CD9">
      <w:pPr>
        <w:ind w:left="288" w:right="288"/>
        <w:jc w:val="center"/>
        <w:rPr>
          <w:rFonts w:ascii="Arial Narrow" w:hAnsi="Arial Narrow"/>
          <w:b/>
          <w:sz w:val="18"/>
          <w:szCs w:val="18"/>
        </w:rPr>
      </w:pPr>
      <w:r>
        <w:rPr>
          <w:noProof/>
        </w:rPr>
        <mc:AlternateContent>
          <mc:Choice Requires="wpg">
            <w:drawing>
              <wp:inline distT="0" distB="0" distL="0" distR="0" wp14:anchorId="1E03047E" wp14:editId="74D00BF2">
                <wp:extent cx="1258570" cy="1029970"/>
                <wp:effectExtent l="0" t="0" r="0" b="0"/>
                <wp:docPr id="6" name="Group 6"/>
                <wp:cNvGraphicFramePr/>
                <a:graphic xmlns:a="http://schemas.openxmlformats.org/drawingml/2006/main">
                  <a:graphicData uri="http://schemas.microsoft.com/office/word/2010/wordprocessingGroup">
                    <wpg:wgp>
                      <wpg:cNvGrpSpPr/>
                      <wpg:grpSpPr>
                        <a:xfrm>
                          <a:off x="0" y="0"/>
                          <a:ext cx="1257840" cy="1029240"/>
                          <a:chOff x="0" y="0"/>
                          <a:chExt cx="0" cy="0"/>
                        </a:xfrm>
                      </wpg:grpSpPr>
                      <wps:wsp>
                        <wps:cNvPr id="7" name="Rectangle 7"/>
                        <wps:cNvSpPr/>
                        <wps:spPr>
                          <a:xfrm>
                            <a:off x="0" y="0"/>
                            <a:ext cx="1257840" cy="1029240"/>
                          </a:xfrm>
                          <a:prstGeom prst="rect">
                            <a:avLst/>
                          </a:prstGeom>
                          <a:no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8" name="Picture 7"/>
                          <pic:cNvPicPr/>
                        </pic:nvPicPr>
                        <pic:blipFill>
                          <a:blip r:embed="rId8"/>
                          <a:stretch/>
                        </pic:blipFill>
                        <pic:spPr>
                          <a:xfrm>
                            <a:off x="0" y="6480"/>
                            <a:ext cx="1257840" cy="923760"/>
                          </a:xfrm>
                          <a:prstGeom prst="rect">
                            <a:avLst/>
                          </a:prstGeom>
                          <a:ln>
                            <a:noFill/>
                          </a:ln>
                        </pic:spPr>
                      </pic:pic>
                    </wpg:wgp>
                  </a:graphicData>
                </a:graphic>
              </wp:inline>
            </w:drawing>
          </mc:Choice>
          <mc:Fallback>
            <w:pict>
              <v:group id="shape_0" style="position:absolute;margin-left:0pt;margin-top:-81.1pt;width:99.05pt;height:81.05pt" coordorigin="0,-1622" coordsize="1981,1621">
                <v:rect id="shape_0" ID="Rectangle 7" stroked="f" style="position:absolute;left:0;top:-1622;width:1980;height:1620;mso-position-vertical:top">
                  <w10:wrap type="non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7" stroked="f" style="position:absolute;left:0;top:-1612;width:1980;height:1454;mso-position-vertical:top" type="shapetype_75">
                  <v:imagedata r:id="rId9" o:detectmouseclick="t"/>
                  <w10:wrap type="none"/>
                  <v:stroke color="#3465a4" joinstyle="round" endcap="flat"/>
                </v:shape>
              </v:group>
            </w:pict>
          </mc:Fallback>
        </mc:AlternateContent>
      </w:r>
    </w:p>
    <w:p w14:paraId="68B6CF1B" w14:textId="77777777" w:rsidR="00C71F3D" w:rsidRDefault="00775CD9">
      <w:pPr>
        <w:ind w:left="288" w:right="288"/>
        <w:jc w:val="center"/>
        <w:rPr>
          <w:rFonts w:ascii="Arial Narrow" w:hAnsi="Arial Narrow"/>
          <w:b/>
          <w:sz w:val="20"/>
          <w:szCs w:val="20"/>
        </w:rPr>
      </w:pPr>
      <w:r>
        <w:rPr>
          <w:rFonts w:ascii="Arial Narrow" w:hAnsi="Arial Narrow"/>
          <w:b/>
          <w:sz w:val="20"/>
          <w:szCs w:val="20"/>
        </w:rPr>
        <w:t>All Novice Elements, &amp; Handler Discrimination</w:t>
      </w:r>
    </w:p>
    <w:p w14:paraId="48341C8B" w14:textId="77777777" w:rsidR="00C71F3D" w:rsidRDefault="00775CD9">
      <w:pPr>
        <w:ind w:left="288" w:right="288"/>
        <w:jc w:val="center"/>
        <w:rPr>
          <w:rFonts w:ascii="Arial Narrow" w:hAnsi="Arial Narrow"/>
          <w:b/>
          <w:sz w:val="18"/>
          <w:szCs w:val="18"/>
        </w:rPr>
      </w:pPr>
      <w:r>
        <w:rPr>
          <w:rFonts w:ascii="Arial Narrow" w:hAnsi="Arial Narrow"/>
          <w:b/>
          <w:sz w:val="20"/>
          <w:szCs w:val="20"/>
        </w:rPr>
        <w:t xml:space="preserve">Scent Work Event 31 Oct 2020 A.M. – </w:t>
      </w:r>
      <w:r>
        <w:rPr>
          <w:rFonts w:ascii="Arial Narrow" w:hAnsi="Arial Narrow"/>
          <w:b/>
          <w:sz w:val="18"/>
          <w:szCs w:val="18"/>
        </w:rPr>
        <w:t>2020214122</w:t>
      </w:r>
    </w:p>
    <w:p w14:paraId="1237E341" w14:textId="77777777" w:rsidR="00C71F3D" w:rsidRDefault="00775CD9">
      <w:pPr>
        <w:ind w:left="288" w:right="288"/>
        <w:jc w:val="center"/>
        <w:rPr>
          <w:rFonts w:ascii="Arial Narrow" w:hAnsi="Arial Narrow"/>
          <w:b/>
          <w:sz w:val="18"/>
          <w:szCs w:val="18"/>
        </w:rPr>
      </w:pPr>
      <w:r>
        <w:rPr>
          <w:rFonts w:ascii="Arial Narrow" w:hAnsi="Arial Narrow"/>
          <w:b/>
          <w:sz w:val="20"/>
          <w:szCs w:val="20"/>
        </w:rPr>
        <w:t xml:space="preserve">Scent Work Event 31 Oct  2020 P.M. – </w:t>
      </w:r>
      <w:r>
        <w:rPr>
          <w:rFonts w:ascii="Arial Narrow" w:hAnsi="Arial Narrow"/>
          <w:b/>
          <w:sz w:val="18"/>
          <w:szCs w:val="18"/>
        </w:rPr>
        <w:t>2020214123</w:t>
      </w:r>
    </w:p>
    <w:p w14:paraId="0515F787" w14:textId="77777777" w:rsidR="00C71F3D" w:rsidRDefault="00C71F3D">
      <w:pPr>
        <w:ind w:left="288" w:right="288"/>
        <w:jc w:val="center"/>
        <w:rPr>
          <w:rFonts w:ascii="Arial" w:hAnsi="Arial" w:cs="Arial"/>
          <w:b/>
          <w:color w:val="000000" w:themeColor="text1"/>
          <w:sz w:val="18"/>
          <w:szCs w:val="18"/>
        </w:rPr>
      </w:pPr>
    </w:p>
    <w:p w14:paraId="36C5B163" w14:textId="77777777" w:rsidR="00C71F3D" w:rsidRDefault="00775CD9">
      <w:pPr>
        <w:ind w:left="288" w:right="288"/>
        <w:jc w:val="center"/>
        <w:rPr>
          <w:rFonts w:ascii="Arial Narrow" w:hAnsi="Arial Narrow"/>
          <w:b/>
          <w:color w:val="FF0000"/>
          <w:sz w:val="20"/>
          <w:szCs w:val="20"/>
        </w:rPr>
      </w:pPr>
      <w:r>
        <w:rPr>
          <w:rFonts w:ascii="Arial" w:hAnsi="Arial" w:cs="Arial"/>
          <w:b/>
          <w:color w:val="000000" w:themeColor="text1"/>
          <w:sz w:val="18"/>
          <w:szCs w:val="18"/>
        </w:rPr>
        <w:t>Nicholson Ranch</w:t>
      </w:r>
    </w:p>
    <w:p w14:paraId="5932F768" w14:textId="77777777" w:rsidR="00C71F3D" w:rsidRDefault="00775CD9">
      <w:pPr>
        <w:ind w:left="288" w:right="288"/>
        <w:jc w:val="center"/>
        <w:rPr>
          <w:rFonts w:ascii="Arial Narrow" w:hAnsi="Arial Narrow"/>
          <w:b/>
          <w:sz w:val="20"/>
          <w:szCs w:val="20"/>
        </w:rPr>
      </w:pPr>
      <w:r>
        <w:rPr>
          <w:rFonts w:ascii="Arial Narrow" w:hAnsi="Arial Narrow"/>
          <w:sz w:val="20"/>
          <w:szCs w:val="20"/>
        </w:rPr>
        <w:t>57 Comer Hill Rd,  Great Falls, MT 59404</w:t>
      </w:r>
    </w:p>
    <w:p w14:paraId="134A45D3" w14:textId="77777777" w:rsidR="00C71F3D" w:rsidRDefault="00C71F3D">
      <w:pPr>
        <w:spacing w:after="60"/>
        <w:ind w:left="288" w:right="288"/>
        <w:jc w:val="center"/>
        <w:rPr>
          <w:rFonts w:ascii="Arial Narrow" w:hAnsi="Arial Narrow"/>
          <w:b/>
          <w:sz w:val="20"/>
          <w:szCs w:val="20"/>
        </w:rPr>
      </w:pPr>
    </w:p>
    <w:p w14:paraId="022242B7" w14:textId="77777777" w:rsidR="00AA5AE3" w:rsidRDefault="00775CD9">
      <w:pPr>
        <w:spacing w:after="60"/>
        <w:ind w:left="288" w:right="288"/>
        <w:jc w:val="center"/>
        <w:rPr>
          <w:rFonts w:ascii="Arial Narrow" w:hAnsi="Arial Narrow"/>
          <w:b/>
          <w:sz w:val="16"/>
          <w:szCs w:val="16"/>
        </w:rPr>
      </w:pPr>
      <w:r>
        <w:rPr>
          <w:rFonts w:ascii="Arial Narrow" w:hAnsi="Arial Narrow"/>
          <w:b/>
          <w:sz w:val="20"/>
          <w:szCs w:val="20"/>
        </w:rPr>
        <w:t xml:space="preserve">Scent Work Trial ENTRY LIMITS: </w:t>
      </w:r>
      <w:r>
        <w:rPr>
          <w:rFonts w:ascii="Arial Narrow" w:hAnsi="Arial Narrow"/>
          <w:b/>
          <w:sz w:val="16"/>
          <w:szCs w:val="16"/>
        </w:rPr>
        <w:t>60 entries</w:t>
      </w:r>
    </w:p>
    <w:p w14:paraId="02008D07" w14:textId="77777777" w:rsidR="00C71F3D" w:rsidRDefault="00775CD9">
      <w:pPr>
        <w:spacing w:after="60"/>
        <w:ind w:left="288" w:right="288"/>
        <w:jc w:val="center"/>
        <w:rPr>
          <w:rFonts w:ascii="Arial Narrow" w:hAnsi="Arial Narrow"/>
          <w:b/>
          <w:sz w:val="16"/>
          <w:szCs w:val="16"/>
        </w:rPr>
      </w:pPr>
      <w:r>
        <w:rPr>
          <w:rFonts w:ascii="Arial Narrow" w:hAnsi="Arial Narrow"/>
          <w:b/>
          <w:sz w:val="16"/>
          <w:szCs w:val="16"/>
        </w:rPr>
        <w:t>(No Wait List Offered)</w:t>
      </w:r>
    </w:p>
    <w:p w14:paraId="6A2F024F" w14:textId="77777777" w:rsidR="00C71F3D" w:rsidRDefault="00775CD9">
      <w:pPr>
        <w:spacing w:after="120"/>
        <w:ind w:left="288" w:right="288"/>
        <w:jc w:val="center"/>
        <w:rPr>
          <w:rFonts w:ascii="Arial Narrow" w:hAnsi="Arial Narrow"/>
          <w:sz w:val="18"/>
          <w:szCs w:val="18"/>
        </w:rPr>
      </w:pPr>
      <w:r>
        <w:rPr>
          <w:rFonts w:ascii="ArialMT" w:hAnsi="ArialMT"/>
          <w:i/>
          <w:color w:val="000000" w:themeColor="text1"/>
          <w:sz w:val="20"/>
          <w:szCs w:val="20"/>
        </w:rPr>
        <w:t xml:space="preserve">To be held Indoors/Outdoors </w:t>
      </w:r>
    </w:p>
    <w:p w14:paraId="28787675" w14:textId="77777777" w:rsidR="00C71F3D" w:rsidRDefault="00775CD9">
      <w:pPr>
        <w:ind w:left="288" w:right="288"/>
        <w:jc w:val="center"/>
        <w:rPr>
          <w:rFonts w:ascii="Arial Narrow" w:hAnsi="Arial Narrow"/>
          <w:sz w:val="20"/>
          <w:szCs w:val="20"/>
        </w:rPr>
      </w:pPr>
      <w:r>
        <w:rPr>
          <w:rFonts w:ascii="Arial Narrow" w:hAnsi="Arial Narrow"/>
          <w:b/>
          <w:sz w:val="20"/>
          <w:szCs w:val="20"/>
        </w:rPr>
        <w:t>Trial Hours</w:t>
      </w:r>
      <w:r>
        <w:rPr>
          <w:rFonts w:ascii="Arial Narrow" w:hAnsi="Arial Narrow"/>
          <w:sz w:val="20"/>
          <w:szCs w:val="20"/>
        </w:rPr>
        <w:t>:</w:t>
      </w:r>
    </w:p>
    <w:p w14:paraId="3065243F" w14:textId="77777777" w:rsidR="00C71F3D" w:rsidRDefault="00775CD9">
      <w:pPr>
        <w:ind w:left="288" w:right="288"/>
        <w:jc w:val="center"/>
        <w:rPr>
          <w:rFonts w:ascii="Arial Narrow" w:hAnsi="Arial Narrow"/>
          <w:sz w:val="18"/>
          <w:szCs w:val="18"/>
        </w:rPr>
      </w:pPr>
      <w:r>
        <w:rPr>
          <w:rFonts w:ascii="Arial Narrow" w:hAnsi="Arial Narrow"/>
          <w:b/>
          <w:sz w:val="18"/>
          <w:szCs w:val="18"/>
        </w:rPr>
        <w:t>Scent Work Event</w:t>
      </w:r>
      <w:r>
        <w:rPr>
          <w:rFonts w:ascii="Arial Narrow" w:hAnsi="Arial Narrow"/>
          <w:sz w:val="18"/>
          <w:szCs w:val="18"/>
        </w:rPr>
        <w:t xml:space="preserve"> - Check-in from 8:00-8:45  am </w:t>
      </w:r>
    </w:p>
    <w:p w14:paraId="332C5224" w14:textId="0E2EF98E" w:rsidR="00C71F3D" w:rsidRDefault="00775CD9">
      <w:pPr>
        <w:ind w:left="288" w:right="288"/>
        <w:jc w:val="center"/>
        <w:rPr>
          <w:rFonts w:ascii="Arial Narrow" w:hAnsi="Arial Narrow"/>
          <w:sz w:val="18"/>
          <w:szCs w:val="18"/>
        </w:rPr>
      </w:pPr>
      <w:r>
        <w:rPr>
          <w:rFonts w:ascii="Arial Narrow" w:hAnsi="Arial Narrow"/>
          <w:sz w:val="18"/>
          <w:szCs w:val="18"/>
        </w:rPr>
        <w:t>Handler’s Briefing at 8:45 am, first dog to follow at 9:00 am</w:t>
      </w:r>
    </w:p>
    <w:p w14:paraId="3B287CF3" w14:textId="77777777" w:rsidR="00AA5AE3" w:rsidRDefault="00AA5AE3">
      <w:pPr>
        <w:ind w:left="288" w:right="288"/>
        <w:jc w:val="center"/>
        <w:rPr>
          <w:rFonts w:ascii="Arial Narrow" w:hAnsi="Arial Narrow"/>
          <w:sz w:val="18"/>
          <w:szCs w:val="18"/>
        </w:rPr>
      </w:pPr>
    </w:p>
    <w:p w14:paraId="4657ECF8" w14:textId="77777777" w:rsidR="00C71F3D" w:rsidRDefault="00C71F3D">
      <w:pPr>
        <w:ind w:left="288" w:right="288"/>
        <w:jc w:val="center"/>
        <w:rPr>
          <w:rFonts w:ascii="Arial Narrow" w:hAnsi="Arial Narrow"/>
          <w:sz w:val="18"/>
          <w:szCs w:val="18"/>
        </w:rPr>
      </w:pPr>
    </w:p>
    <w:p w14:paraId="362AC148"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rFonts w:cs="Arial"/>
          <w:b/>
          <w:caps/>
          <w:sz w:val="18"/>
          <w:szCs w:val="18"/>
        </w:rPr>
      </w:pPr>
      <w:r>
        <w:rPr>
          <w:rFonts w:cs="Arial"/>
          <w:b/>
          <w:caps/>
          <w:sz w:val="18"/>
          <w:szCs w:val="18"/>
        </w:rPr>
        <w:lastRenderedPageBreak/>
        <w:t>Entry Fees</w:t>
      </w:r>
    </w:p>
    <w:p w14:paraId="2145C32C" w14:textId="77777777" w:rsidR="00C71F3D" w:rsidRDefault="00775CD9">
      <w:pPr>
        <w:pStyle w:val="BodyText"/>
        <w:tabs>
          <w:tab w:val="left" w:pos="1440"/>
          <w:tab w:val="left" w:pos="4320"/>
        </w:tabs>
        <w:ind w:left="288" w:right="288"/>
        <w:jc w:val="center"/>
        <w:rPr>
          <w:rFonts w:cs="Arial"/>
          <w:sz w:val="16"/>
          <w:szCs w:val="16"/>
        </w:rPr>
      </w:pPr>
      <w:r>
        <w:rPr>
          <w:rFonts w:cs="Arial"/>
          <w:sz w:val="16"/>
          <w:szCs w:val="16"/>
        </w:rPr>
        <w:t>*an entry is defined as a single run by a single dog, in a single class. Entry fees include a $3.50 per run AKC recording fee.</w:t>
      </w:r>
    </w:p>
    <w:p w14:paraId="0C5D2490" w14:textId="77777777" w:rsidR="00C71F3D" w:rsidRDefault="00C71F3D">
      <w:pPr>
        <w:pStyle w:val="BodyText"/>
        <w:tabs>
          <w:tab w:val="left" w:pos="1440"/>
          <w:tab w:val="left" w:pos="4320"/>
        </w:tabs>
        <w:ind w:left="288" w:right="288"/>
        <w:jc w:val="center"/>
        <w:rPr>
          <w:rFonts w:cs="Arial"/>
          <w:sz w:val="16"/>
          <w:szCs w:val="16"/>
        </w:rPr>
      </w:pPr>
    </w:p>
    <w:p w14:paraId="6C5056EA" w14:textId="77777777" w:rsidR="00C71F3D" w:rsidRDefault="00775CD9">
      <w:pPr>
        <w:pStyle w:val="BodyText"/>
        <w:tabs>
          <w:tab w:val="left" w:pos="1440"/>
          <w:tab w:val="left" w:pos="4320"/>
        </w:tabs>
        <w:ind w:left="288" w:right="288"/>
        <w:jc w:val="center"/>
        <w:rPr>
          <w:rFonts w:cs="Arial"/>
          <w:sz w:val="16"/>
          <w:szCs w:val="16"/>
        </w:rPr>
      </w:pPr>
      <w:r>
        <w:rPr>
          <w:rFonts w:cs="Arial"/>
          <w:sz w:val="16"/>
          <w:szCs w:val="16"/>
        </w:rPr>
        <w:t>Scent Work First entry  ………………………………….……..……………….....$20.00              Additional entries of same dog same trial………….……….…………….……...$15.00</w:t>
      </w:r>
    </w:p>
    <w:p w14:paraId="61234E76" w14:textId="77777777" w:rsidR="00C71F3D" w:rsidRDefault="00C71F3D">
      <w:pPr>
        <w:ind w:left="288" w:right="288"/>
        <w:jc w:val="right"/>
        <w:rPr>
          <w:rFonts w:ascii="Arial Narrow" w:hAnsi="Arial Narrow"/>
          <w:sz w:val="20"/>
          <w:szCs w:val="20"/>
        </w:rPr>
      </w:pPr>
    </w:p>
    <w:p w14:paraId="2285DDA9" w14:textId="77777777" w:rsidR="00C71F3D" w:rsidRDefault="00775CD9">
      <w:pPr>
        <w:pStyle w:val="Title"/>
        <w:pBdr>
          <w:top w:val="single" w:sz="4" w:space="1" w:color="000000"/>
          <w:left w:val="single" w:sz="4" w:space="4" w:color="000000"/>
          <w:bottom w:val="single" w:sz="4" w:space="1" w:color="000000"/>
          <w:right w:val="single" w:sz="4" w:space="4" w:color="000000"/>
        </w:pBdr>
        <w:shd w:val="clear" w:color="auto" w:fill="F3F3F3"/>
        <w:ind w:left="288" w:right="288"/>
        <w:rPr>
          <w:caps/>
          <w:sz w:val="18"/>
          <w:szCs w:val="18"/>
          <w:u w:val="none"/>
        </w:rPr>
      </w:pPr>
      <w:r>
        <w:rPr>
          <w:caps/>
          <w:sz w:val="18"/>
          <w:szCs w:val="18"/>
          <w:u w:val="none"/>
        </w:rPr>
        <w:t>Officers of the Great Falls Dog Training CLUB</w:t>
      </w:r>
    </w:p>
    <w:p w14:paraId="0495593E" w14:textId="77777777" w:rsidR="00C71F3D" w:rsidRDefault="00C71F3D">
      <w:pPr>
        <w:pStyle w:val="Title"/>
        <w:ind w:left="288" w:right="288"/>
        <w:rPr>
          <w:sz w:val="8"/>
          <w:szCs w:val="8"/>
        </w:rPr>
      </w:pPr>
    </w:p>
    <w:p w14:paraId="708D3F84" w14:textId="77777777" w:rsidR="00C71F3D" w:rsidRDefault="00775CD9">
      <w:pPr>
        <w:ind w:left="288" w:right="288"/>
        <w:rPr>
          <w:rFonts w:ascii="Arial" w:hAnsi="Arial" w:cs="Arial"/>
          <w:color w:val="333333"/>
          <w:sz w:val="16"/>
          <w:szCs w:val="16"/>
          <w:highlight w:val="white"/>
        </w:rPr>
      </w:pPr>
      <w:r>
        <w:rPr>
          <w:rFonts w:ascii="Arial" w:hAnsi="Arial"/>
          <w:sz w:val="16"/>
          <w:szCs w:val="16"/>
        </w:rPr>
        <w:t>President ……………………………………………………………………...</w:t>
      </w:r>
      <w:r>
        <w:rPr>
          <w:rFonts w:ascii="Arial" w:hAnsi="Arial" w:cs="Arial"/>
          <w:color w:val="333333"/>
          <w:sz w:val="16"/>
          <w:szCs w:val="16"/>
          <w:shd w:val="clear" w:color="auto" w:fill="FFFFFF"/>
        </w:rPr>
        <w:t>Barbara Flaherty</w:t>
      </w:r>
    </w:p>
    <w:p w14:paraId="75CA9A4B" w14:textId="77777777" w:rsidR="00C71F3D" w:rsidRDefault="00775CD9">
      <w:pPr>
        <w:ind w:left="288" w:right="288"/>
        <w:rPr>
          <w:rFonts w:ascii="Arial" w:hAnsi="Arial" w:cs="Arial"/>
          <w:color w:val="333333"/>
          <w:sz w:val="16"/>
          <w:szCs w:val="16"/>
          <w:highlight w:val="white"/>
        </w:rPr>
      </w:pPr>
      <w:r>
        <w:rPr>
          <w:rFonts w:ascii="Arial" w:hAnsi="Arial" w:cs="Arial"/>
          <w:color w:val="333333"/>
          <w:sz w:val="16"/>
          <w:szCs w:val="16"/>
          <w:shd w:val="clear" w:color="auto" w:fill="FFFFFF"/>
        </w:rPr>
        <w:t xml:space="preserve">Vice President </w:t>
      </w:r>
      <w:r>
        <w:rPr>
          <w:rFonts w:ascii="Arial" w:hAnsi="Arial" w:cs="Arial"/>
          <w:color w:val="333333"/>
          <w:sz w:val="16"/>
          <w:szCs w:val="16"/>
          <w:shd w:val="clear" w:color="auto" w:fill="FFFFFF"/>
        </w:rPr>
        <w:tab/>
      </w:r>
      <w:r>
        <w:rPr>
          <w:rFonts w:ascii="Arial" w:hAnsi="Arial"/>
          <w:sz w:val="16"/>
          <w:szCs w:val="16"/>
        </w:rPr>
        <w:t>……………………………………………………………………..</w:t>
      </w:r>
      <w:r>
        <w:rPr>
          <w:rFonts w:ascii="Arial" w:hAnsi="Arial" w:cs="Arial"/>
          <w:color w:val="333333"/>
          <w:sz w:val="16"/>
          <w:szCs w:val="16"/>
          <w:shd w:val="clear" w:color="auto" w:fill="FFFFFF"/>
        </w:rPr>
        <w:t>Shaun Opp</w:t>
      </w:r>
    </w:p>
    <w:p w14:paraId="788E2C73" w14:textId="77777777" w:rsidR="00C71F3D" w:rsidRDefault="00775CD9">
      <w:pPr>
        <w:ind w:left="288" w:right="288"/>
        <w:rPr>
          <w:rFonts w:ascii="Arial" w:hAnsi="Arial"/>
          <w:sz w:val="16"/>
          <w:szCs w:val="16"/>
        </w:rPr>
      </w:pPr>
      <w:r>
        <w:rPr>
          <w:rFonts w:ascii="Arial" w:hAnsi="Arial"/>
          <w:sz w:val="16"/>
          <w:szCs w:val="16"/>
        </w:rPr>
        <w:t xml:space="preserve">Secretary………………………..…Linde Dauner,  PO. Box 2712, Great Falls, MT. 59404 </w:t>
      </w:r>
    </w:p>
    <w:p w14:paraId="014C25B4" w14:textId="77777777" w:rsidR="00C71F3D" w:rsidRDefault="00775CD9">
      <w:pPr>
        <w:ind w:left="288" w:right="288"/>
        <w:rPr>
          <w:rFonts w:ascii="Arial" w:hAnsi="Arial"/>
          <w:sz w:val="16"/>
          <w:szCs w:val="16"/>
        </w:rPr>
      </w:pPr>
      <w:r>
        <w:rPr>
          <w:rFonts w:ascii="Arial" w:hAnsi="Arial"/>
          <w:sz w:val="16"/>
          <w:szCs w:val="16"/>
        </w:rPr>
        <w:t>Treasurer………………………………………………………………………….…Joanie Carl</w:t>
      </w:r>
    </w:p>
    <w:p w14:paraId="614F097C" w14:textId="77777777" w:rsidR="00C71F3D" w:rsidRDefault="00775CD9">
      <w:pPr>
        <w:ind w:left="288" w:right="288"/>
        <w:rPr>
          <w:rFonts w:ascii="Arial" w:hAnsi="Arial"/>
          <w:sz w:val="16"/>
          <w:szCs w:val="16"/>
        </w:rPr>
      </w:pPr>
      <w:r>
        <w:rPr>
          <w:rFonts w:ascii="Arial" w:hAnsi="Arial"/>
          <w:sz w:val="16"/>
          <w:szCs w:val="16"/>
        </w:rPr>
        <w:t>Board of Directors……………....Sandy Schumacher, Sheila Eastman, Carol Grasseschi</w:t>
      </w:r>
    </w:p>
    <w:p w14:paraId="302BC280" w14:textId="77777777" w:rsidR="00C71F3D" w:rsidRDefault="00775CD9">
      <w:pPr>
        <w:pStyle w:val="Heading2"/>
        <w:numPr>
          <w:ilvl w:val="0"/>
          <w:numId w:val="0"/>
        </w:numPr>
        <w:pBdr>
          <w:top w:val="single" w:sz="4" w:space="1" w:color="000000"/>
          <w:left w:val="single" w:sz="4" w:space="4" w:color="000000"/>
          <w:bottom w:val="single" w:sz="4" w:space="4" w:color="000000"/>
          <w:right w:val="single" w:sz="4" w:space="4" w:color="000000"/>
        </w:pBdr>
        <w:shd w:val="clear" w:color="auto" w:fill="E6E6E6"/>
        <w:spacing w:after="60"/>
        <w:ind w:left="288" w:right="288"/>
        <w:rPr>
          <w:caps/>
          <w:sz w:val="18"/>
          <w:szCs w:val="18"/>
        </w:rPr>
      </w:pPr>
      <w:r>
        <w:rPr>
          <w:caps/>
          <w:sz w:val="18"/>
          <w:szCs w:val="18"/>
        </w:rPr>
        <w:t xml:space="preserve">Emergency Services </w:t>
      </w:r>
    </w:p>
    <w:p w14:paraId="19D16F63" w14:textId="77777777" w:rsidR="00C71F3D" w:rsidRDefault="00775CD9">
      <w:pPr>
        <w:tabs>
          <w:tab w:val="left" w:pos="6480"/>
        </w:tabs>
        <w:jc w:val="center"/>
        <w:rPr>
          <w:rFonts w:ascii="Arial" w:hAnsi="Arial"/>
          <w:sz w:val="16"/>
          <w:szCs w:val="16"/>
        </w:rPr>
      </w:pPr>
      <w:r>
        <w:rPr>
          <w:rFonts w:ascii="Arial" w:hAnsi="Arial"/>
          <w:sz w:val="16"/>
          <w:szCs w:val="16"/>
        </w:rPr>
        <w:t>Fire/ Ambulance/Police- Cascade County</w:t>
      </w:r>
    </w:p>
    <w:p w14:paraId="12AAD600" w14:textId="77777777" w:rsidR="00C71F3D" w:rsidRDefault="00775CD9">
      <w:pPr>
        <w:tabs>
          <w:tab w:val="left" w:pos="6480"/>
        </w:tabs>
        <w:spacing w:after="120"/>
        <w:jc w:val="center"/>
        <w:rPr>
          <w:rFonts w:ascii="Arial" w:hAnsi="Arial"/>
          <w:b/>
          <w:sz w:val="14"/>
          <w:szCs w:val="14"/>
        </w:rPr>
      </w:pPr>
      <w:r>
        <w:rPr>
          <w:rFonts w:ascii="Arial" w:hAnsi="Arial"/>
          <w:b/>
          <w:sz w:val="14"/>
          <w:szCs w:val="14"/>
        </w:rPr>
        <w:t>911</w:t>
      </w:r>
    </w:p>
    <w:p w14:paraId="3EE077D8" w14:textId="77777777" w:rsidR="00C71F3D" w:rsidRDefault="00775CD9">
      <w:pPr>
        <w:tabs>
          <w:tab w:val="left" w:pos="6480"/>
        </w:tabs>
        <w:spacing w:after="120"/>
        <w:jc w:val="center"/>
      </w:pPr>
      <w:r>
        <w:rPr>
          <w:rFonts w:ascii="Arial" w:hAnsi="Arial" w:cs="Arial"/>
          <w:b/>
          <w:sz w:val="14"/>
          <w:szCs w:val="14"/>
        </w:rPr>
        <w:t>Benefis Health System – Emergency Room 1101 26</w:t>
      </w:r>
      <w:r>
        <w:rPr>
          <w:rFonts w:ascii="Arial" w:hAnsi="Arial" w:cs="Arial"/>
          <w:b/>
          <w:sz w:val="14"/>
          <w:szCs w:val="14"/>
          <w:vertAlign w:val="superscript"/>
        </w:rPr>
        <w:t>th</w:t>
      </w:r>
      <w:r>
        <w:rPr>
          <w:rFonts w:ascii="Arial" w:hAnsi="Arial" w:cs="Arial"/>
          <w:b/>
          <w:sz w:val="14"/>
          <w:szCs w:val="14"/>
        </w:rPr>
        <w:t xml:space="preserve"> St South, Great Falls, MT </w:t>
      </w:r>
      <w:r>
        <w:rPr>
          <w:rFonts w:ascii="Arial" w:hAnsi="Arial" w:cs="Arial"/>
          <w:sz w:val="14"/>
          <w:szCs w:val="14"/>
        </w:rPr>
        <w:t xml:space="preserve"> . (~8.3 miles away)</w:t>
      </w:r>
      <w:r>
        <w:rPr>
          <w:rFonts w:asciiTheme="majorHAnsi" w:hAnsiTheme="majorHAnsi"/>
          <w:sz w:val="16"/>
          <w:szCs w:val="16"/>
        </w:rPr>
        <w:t>..</w:t>
      </w:r>
    </w:p>
    <w:p w14:paraId="44627C00" w14:textId="77777777" w:rsidR="00C71F3D" w:rsidRDefault="00C71F3D">
      <w:pPr>
        <w:tabs>
          <w:tab w:val="left" w:pos="3600"/>
        </w:tabs>
        <w:rPr>
          <w:rFonts w:ascii="Arial" w:hAnsi="Arial"/>
          <w:sz w:val="12"/>
          <w:szCs w:val="12"/>
        </w:rPr>
      </w:pPr>
    </w:p>
    <w:p w14:paraId="113BE05F" w14:textId="77777777" w:rsidR="00C71F3D" w:rsidRDefault="00775CD9">
      <w:pPr>
        <w:pBdr>
          <w:top w:val="single" w:sz="4" w:space="0" w:color="000000"/>
          <w:left w:val="single" w:sz="4" w:space="4" w:color="000000"/>
          <w:bottom w:val="single" w:sz="4" w:space="1" w:color="000000"/>
          <w:right w:val="single" w:sz="4" w:space="4" w:color="000000"/>
        </w:pBdr>
        <w:shd w:val="clear" w:color="auto" w:fill="E6E6E6"/>
        <w:tabs>
          <w:tab w:val="left" w:pos="6480"/>
        </w:tabs>
        <w:spacing w:after="60"/>
        <w:ind w:left="288" w:right="288"/>
        <w:jc w:val="center"/>
        <w:rPr>
          <w:rFonts w:ascii="Arial" w:hAnsi="Arial"/>
          <w:b/>
          <w:caps/>
          <w:sz w:val="18"/>
          <w:szCs w:val="18"/>
        </w:rPr>
      </w:pPr>
      <w:r>
        <w:rPr>
          <w:rFonts w:ascii="Arial" w:hAnsi="Arial"/>
          <w:b/>
          <w:caps/>
          <w:sz w:val="18"/>
          <w:szCs w:val="18"/>
        </w:rPr>
        <w:t>Veterinarian on Call:  Best Friends Animal Hospital</w:t>
      </w:r>
    </w:p>
    <w:p w14:paraId="411B6438" w14:textId="77777777" w:rsidR="00C71F3D" w:rsidRDefault="00775CD9">
      <w:pPr>
        <w:pBdr>
          <w:top w:val="single" w:sz="4" w:space="0" w:color="000000"/>
          <w:left w:val="single" w:sz="4" w:space="4" w:color="000000"/>
          <w:bottom w:val="single" w:sz="4" w:space="1" w:color="000000"/>
          <w:right w:val="single" w:sz="4" w:space="4" w:color="000000"/>
        </w:pBdr>
        <w:shd w:val="clear" w:color="auto" w:fill="E6E6E6"/>
        <w:tabs>
          <w:tab w:val="left" w:pos="6480"/>
        </w:tabs>
        <w:spacing w:after="60"/>
        <w:ind w:left="288" w:right="288"/>
        <w:jc w:val="center"/>
        <w:rPr>
          <w:rFonts w:ascii="Arial" w:hAnsi="Arial"/>
          <w:b/>
          <w:caps/>
          <w:sz w:val="18"/>
          <w:szCs w:val="18"/>
        </w:rPr>
      </w:pPr>
      <w:r>
        <w:rPr>
          <w:rFonts w:ascii="Arial" w:hAnsi="Arial"/>
          <w:b/>
          <w:caps/>
          <w:sz w:val="18"/>
          <w:szCs w:val="18"/>
        </w:rPr>
        <w:t>1520 9</w:t>
      </w:r>
      <w:r>
        <w:rPr>
          <w:rFonts w:ascii="Arial" w:hAnsi="Arial"/>
          <w:b/>
          <w:caps/>
          <w:sz w:val="18"/>
          <w:szCs w:val="18"/>
          <w:vertAlign w:val="superscript"/>
        </w:rPr>
        <w:t>th</w:t>
      </w:r>
      <w:r>
        <w:rPr>
          <w:rFonts w:ascii="Arial" w:hAnsi="Arial"/>
          <w:b/>
          <w:caps/>
          <w:sz w:val="18"/>
          <w:szCs w:val="18"/>
        </w:rPr>
        <w:t xml:space="preserve"> St S., Great Falls, MT </w:t>
      </w:r>
      <w:r>
        <w:rPr>
          <w:rFonts w:ascii="Helvetica" w:hAnsi="Helvetica"/>
          <w:color w:val="666666"/>
          <w:sz w:val="20"/>
          <w:szCs w:val="20"/>
          <w:shd w:val="clear" w:color="auto" w:fill="FFFFFF"/>
        </w:rPr>
        <w:t>(406) 453-2200</w:t>
      </w:r>
    </w:p>
    <w:p w14:paraId="52E08BAA" w14:textId="77777777" w:rsidR="00C71F3D" w:rsidRDefault="00775CD9">
      <w:pPr>
        <w:tabs>
          <w:tab w:val="left" w:pos="6480"/>
        </w:tabs>
        <w:jc w:val="center"/>
        <w:rPr>
          <w:rFonts w:asciiTheme="minorHAnsi" w:hAnsiTheme="minorHAnsi"/>
          <w:sz w:val="14"/>
          <w:szCs w:val="14"/>
          <w:highlight w:val="yellow"/>
        </w:rPr>
      </w:pPr>
      <w:r>
        <w:rPr>
          <w:noProof/>
        </w:rPr>
        <w:drawing>
          <wp:anchor distT="0" distB="0" distL="0" distR="0" simplePos="0" relativeHeight="16" behindDoc="0" locked="0" layoutInCell="1" allowOverlap="1" wp14:anchorId="6C672944" wp14:editId="4CA6F456">
            <wp:simplePos x="0" y="0"/>
            <wp:positionH relativeFrom="column">
              <wp:align>center</wp:align>
            </wp:positionH>
            <wp:positionV relativeFrom="paragraph">
              <wp:posOffset>635</wp:posOffset>
            </wp:positionV>
            <wp:extent cx="4334510" cy="2633980"/>
            <wp:effectExtent l="0" t="0" r="0" b="0"/>
            <wp:wrapSquare wrapText="largest"/>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0"/>
                    <a:stretch>
                      <a:fillRect/>
                    </a:stretch>
                  </pic:blipFill>
                  <pic:spPr bwMode="auto">
                    <a:xfrm>
                      <a:off x="0" y="0"/>
                      <a:ext cx="4334510" cy="2633980"/>
                    </a:xfrm>
                    <a:prstGeom prst="rect">
                      <a:avLst/>
                    </a:prstGeom>
                  </pic:spPr>
                </pic:pic>
              </a:graphicData>
            </a:graphic>
          </wp:anchor>
        </w:drawing>
      </w:r>
    </w:p>
    <w:p w14:paraId="0B5AD200" w14:textId="77777777" w:rsidR="00C71F3D" w:rsidRDefault="00C71F3D">
      <w:pPr>
        <w:tabs>
          <w:tab w:val="left" w:pos="6480"/>
        </w:tabs>
        <w:rPr>
          <w:rFonts w:asciiTheme="minorHAnsi" w:hAnsiTheme="minorHAnsi"/>
          <w:sz w:val="14"/>
          <w:szCs w:val="14"/>
          <w:highlight w:val="yellow"/>
        </w:rPr>
      </w:pPr>
    </w:p>
    <w:p w14:paraId="36370A4A"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b/>
          <w:caps/>
          <w:sz w:val="18"/>
          <w:szCs w:val="18"/>
        </w:rPr>
      </w:pPr>
      <w:r>
        <w:rPr>
          <w:b/>
          <w:caps/>
          <w:sz w:val="18"/>
          <w:szCs w:val="18"/>
        </w:rPr>
        <w:t xml:space="preserve">OVERNIGHT PARKING Information </w:t>
      </w:r>
    </w:p>
    <w:p w14:paraId="78928CE0"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b/>
        </w:rPr>
      </w:pPr>
      <w:r>
        <w:rPr>
          <w:b/>
        </w:rPr>
        <w:t>***There is no overnight parking at the trial site***</w:t>
      </w:r>
    </w:p>
    <w:p w14:paraId="29335EF8" w14:textId="5BC33FE8" w:rsidR="00C71F3D" w:rsidRDefault="00775CD9">
      <w:pPr>
        <w:shd w:val="clear" w:color="auto" w:fill="FFFFFF"/>
        <w:spacing w:beforeAutospacing="1" w:afterAutospacing="1"/>
        <w:jc w:val="center"/>
        <w:rPr>
          <w:rFonts w:ascii="Arial" w:hAnsi="Arial"/>
          <w:sz w:val="16"/>
          <w:szCs w:val="16"/>
        </w:rPr>
      </w:pPr>
      <w:r>
        <w:rPr>
          <w:rFonts w:ascii="Arial" w:hAnsi="Arial"/>
          <w:sz w:val="16"/>
          <w:szCs w:val="16"/>
        </w:rPr>
        <w:t>Dick’s RV Park   ..............................1403 17</w:t>
      </w:r>
      <w:r>
        <w:rPr>
          <w:rFonts w:ascii="Arial" w:hAnsi="Arial"/>
          <w:sz w:val="16"/>
          <w:szCs w:val="16"/>
          <w:vertAlign w:val="superscript"/>
        </w:rPr>
        <w:t>th</w:t>
      </w:r>
      <w:r>
        <w:rPr>
          <w:rFonts w:ascii="Arial" w:hAnsi="Arial"/>
          <w:sz w:val="16"/>
          <w:szCs w:val="16"/>
        </w:rPr>
        <w:t xml:space="preserve">  St SW, Great Falls, MT 59404   (406) 452-0333 KOA Campground  ..........................1500 51</w:t>
      </w:r>
      <w:r>
        <w:rPr>
          <w:rFonts w:ascii="Arial" w:hAnsi="Arial"/>
          <w:sz w:val="16"/>
          <w:szCs w:val="16"/>
          <w:vertAlign w:val="superscript"/>
        </w:rPr>
        <w:t>ST</w:t>
      </w:r>
      <w:r>
        <w:rPr>
          <w:rFonts w:ascii="Arial" w:hAnsi="Arial"/>
          <w:sz w:val="16"/>
          <w:szCs w:val="16"/>
        </w:rPr>
        <w:t xml:space="preserve"> St S., Great Falls, MT 59404     (800)562-6584</w:t>
      </w:r>
    </w:p>
    <w:p w14:paraId="6C778803" w14:textId="40A9C809" w:rsidR="00F47236" w:rsidRDefault="00F47236">
      <w:pPr>
        <w:shd w:val="clear" w:color="auto" w:fill="FFFFFF"/>
        <w:spacing w:beforeAutospacing="1" w:afterAutospacing="1"/>
        <w:jc w:val="center"/>
        <w:rPr>
          <w:rFonts w:ascii="Arial" w:hAnsi="Arial"/>
          <w:sz w:val="16"/>
          <w:szCs w:val="16"/>
        </w:rPr>
      </w:pPr>
    </w:p>
    <w:p w14:paraId="4C6BDF4E" w14:textId="77777777" w:rsidR="00F47236" w:rsidRDefault="00F47236">
      <w:pPr>
        <w:shd w:val="clear" w:color="auto" w:fill="FFFFFF"/>
        <w:spacing w:beforeAutospacing="1" w:afterAutospacing="1"/>
        <w:jc w:val="center"/>
        <w:rPr>
          <w:rFonts w:ascii="Arial" w:hAnsi="Arial"/>
          <w:sz w:val="16"/>
          <w:szCs w:val="16"/>
        </w:rPr>
      </w:pPr>
    </w:p>
    <w:p w14:paraId="32CF11A8" w14:textId="77777777" w:rsidR="00C71F3D" w:rsidRDefault="00C71F3D">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b/>
          <w:caps/>
          <w:sz w:val="18"/>
          <w:szCs w:val="18"/>
        </w:rPr>
      </w:pPr>
    </w:p>
    <w:p w14:paraId="4CE53166"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b/>
          <w:caps/>
          <w:sz w:val="18"/>
          <w:szCs w:val="18"/>
        </w:rPr>
      </w:pPr>
      <w:r>
        <w:rPr>
          <w:b/>
          <w:caps/>
          <w:sz w:val="18"/>
          <w:szCs w:val="18"/>
        </w:rPr>
        <w:t xml:space="preserve">Hotel Information </w:t>
      </w:r>
    </w:p>
    <w:p w14:paraId="0FA4E7F4" w14:textId="77777777" w:rsidR="00C71F3D" w:rsidRDefault="00775CD9">
      <w:pPr>
        <w:pStyle w:val="Heading1"/>
        <w:numPr>
          <w:ilvl w:val="0"/>
          <w:numId w:val="0"/>
        </w:numPr>
        <w:spacing w:after="60"/>
        <w:ind w:left="288" w:right="288"/>
        <w:rPr>
          <w:rStyle w:val="Emphasis"/>
          <w:rFonts w:asciiTheme="minorHAnsi" w:hAnsiTheme="minorHAnsi"/>
          <w:b w:val="0"/>
          <w:sz w:val="16"/>
          <w:szCs w:val="16"/>
          <w:u w:val="none"/>
        </w:rPr>
      </w:pPr>
      <w:r>
        <w:rPr>
          <w:sz w:val="14"/>
          <w:szCs w:val="14"/>
        </w:rPr>
        <w:t>Mid-Town Motel Perkins Rest.    526 - 2 Ave North, Great Falls   ………..   (406) 453-2411</w:t>
      </w:r>
      <w:r>
        <w:rPr>
          <w:sz w:val="14"/>
          <w:szCs w:val="14"/>
        </w:rPr>
        <w:br/>
        <w:t xml:space="preserve">Comfort Inn    1801 Marketplace Dr, Great Falls         ……………………...   (877) 424-6423 </w:t>
      </w:r>
      <w:r>
        <w:rPr>
          <w:sz w:val="14"/>
          <w:szCs w:val="14"/>
        </w:rPr>
        <w:br/>
        <w:t>Budget Inn    10th Ave South &amp; Fox Farm Rd, Great Falls  ……………….   (406) 453-1602</w:t>
      </w:r>
      <w:r>
        <w:rPr>
          <w:sz w:val="14"/>
          <w:szCs w:val="14"/>
        </w:rPr>
        <w:br/>
        <w:t xml:space="preserve">Staybridge Suites    201 3rd St NW, Great Falls    ………………………….    (877) 859-5095 </w:t>
      </w:r>
      <w:r>
        <w:rPr>
          <w:sz w:val="14"/>
          <w:szCs w:val="14"/>
        </w:rPr>
        <w:br/>
        <w:t>Super 8 Motel    1214 13th St S, Great Falls         …………………………..     (406) 727-7600</w:t>
      </w:r>
      <w:r>
        <w:rPr>
          <w:sz w:val="14"/>
          <w:szCs w:val="14"/>
        </w:rPr>
        <w:br/>
        <w:t>Days Inn    101 - 14th Ave Northwest, Great Falls  …………………………….(866) 539-0036</w:t>
      </w:r>
      <w:r>
        <w:rPr>
          <w:sz w:val="14"/>
          <w:szCs w:val="14"/>
        </w:rPr>
        <w:br/>
        <w:t>Quality Inn    220 Central Ave, Great Falls……………………………………… (406) 761-3410</w:t>
      </w:r>
      <w:r>
        <w:rPr>
          <w:sz w:val="14"/>
          <w:szCs w:val="14"/>
        </w:rPr>
        <w:br/>
        <w:t>Holiday Inn 1100 5th St So, Great Falls, MT …………………………………… (855) 516-1092</w:t>
      </w:r>
      <w:r>
        <w:rPr>
          <w:rStyle w:val="Emphasis"/>
          <w:rFonts w:asciiTheme="minorHAnsi" w:hAnsiTheme="minorHAnsi"/>
          <w:b w:val="0"/>
          <w:sz w:val="16"/>
          <w:szCs w:val="16"/>
          <w:u w:val="none"/>
        </w:rPr>
        <w:t xml:space="preserve"> </w:t>
      </w:r>
    </w:p>
    <w:p w14:paraId="17F69D95" w14:textId="77777777" w:rsidR="00C71F3D" w:rsidRDefault="00C71F3D">
      <w:pPr>
        <w:pStyle w:val="Heading1"/>
        <w:numPr>
          <w:ilvl w:val="0"/>
          <w:numId w:val="0"/>
        </w:numPr>
        <w:spacing w:after="60"/>
        <w:ind w:left="288" w:right="288"/>
        <w:rPr>
          <w:rStyle w:val="Emphasis"/>
          <w:rFonts w:asciiTheme="minorHAnsi" w:hAnsiTheme="minorHAnsi"/>
          <w:b w:val="0"/>
          <w:sz w:val="22"/>
          <w:szCs w:val="22"/>
          <w:u w:val="none"/>
        </w:rPr>
      </w:pPr>
    </w:p>
    <w:p w14:paraId="6B081E8A"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360"/>
          <w:tab w:val="left" w:pos="1440"/>
          <w:tab w:val="left" w:pos="4320"/>
        </w:tabs>
        <w:ind w:left="288" w:right="288"/>
        <w:jc w:val="center"/>
        <w:rPr>
          <w:b/>
          <w:caps/>
          <w:sz w:val="16"/>
          <w:szCs w:val="16"/>
        </w:rPr>
      </w:pPr>
      <w:r>
        <w:rPr>
          <w:rStyle w:val="Emphasis"/>
          <w:rFonts w:asciiTheme="minorHAnsi" w:hAnsiTheme="minorHAnsi"/>
          <w:b/>
          <w:sz w:val="22"/>
          <w:szCs w:val="22"/>
        </w:rPr>
        <w:tab/>
      </w:r>
      <w:r>
        <w:rPr>
          <w:b/>
          <w:caps/>
          <w:sz w:val="16"/>
          <w:szCs w:val="16"/>
        </w:rPr>
        <w:t>Directions to the Trial Site</w:t>
      </w:r>
    </w:p>
    <w:p w14:paraId="318883ED" w14:textId="77777777" w:rsidR="00C71F3D" w:rsidRDefault="00C71F3D">
      <w:pPr>
        <w:pStyle w:val="BodyText"/>
        <w:tabs>
          <w:tab w:val="left" w:pos="360"/>
          <w:tab w:val="left" w:pos="1440"/>
          <w:tab w:val="left" w:pos="4320"/>
        </w:tabs>
        <w:ind w:left="288" w:right="288"/>
        <w:rPr>
          <w:sz w:val="18"/>
          <w:szCs w:val="18"/>
        </w:rPr>
      </w:pPr>
    </w:p>
    <w:p w14:paraId="5D39F53C" w14:textId="77777777" w:rsidR="00C71F3D" w:rsidRDefault="00775CD9">
      <w:pPr>
        <w:pStyle w:val="Heading1"/>
        <w:numPr>
          <w:ilvl w:val="0"/>
          <w:numId w:val="0"/>
        </w:numPr>
        <w:spacing w:after="60"/>
        <w:ind w:left="288" w:right="288"/>
        <w:jc w:val="left"/>
        <w:rPr>
          <w:rStyle w:val="Emphasis"/>
          <w:rFonts w:asciiTheme="minorHAnsi" w:hAnsiTheme="minorHAnsi"/>
          <w:b w:val="0"/>
          <w:i w:val="0"/>
          <w:sz w:val="16"/>
          <w:szCs w:val="16"/>
          <w:u w:val="none"/>
        </w:rPr>
      </w:pPr>
      <w:r>
        <w:rPr>
          <w:rStyle w:val="Emphasis"/>
          <w:rFonts w:asciiTheme="minorHAnsi" w:hAnsiTheme="minorHAnsi"/>
          <w:i w:val="0"/>
          <w:sz w:val="16"/>
          <w:szCs w:val="16"/>
          <w:u w:val="none"/>
        </w:rPr>
        <w:t>The Nicholson Ranch, 57 Comer Hill Road, Great Falls, MT</w:t>
      </w:r>
      <w:r>
        <w:rPr>
          <w:rStyle w:val="Emphasis"/>
          <w:rFonts w:asciiTheme="minorHAnsi" w:hAnsiTheme="minorHAnsi"/>
          <w:b w:val="0"/>
          <w:i w:val="0"/>
          <w:sz w:val="16"/>
          <w:szCs w:val="16"/>
          <w:u w:val="none"/>
        </w:rPr>
        <w:t xml:space="preserve"> </w:t>
      </w:r>
    </w:p>
    <w:p w14:paraId="1381EC58" w14:textId="77777777" w:rsidR="00C71F3D" w:rsidRDefault="00775CD9">
      <w:pPr>
        <w:pStyle w:val="Heading1"/>
        <w:numPr>
          <w:ilvl w:val="0"/>
          <w:numId w:val="0"/>
        </w:numPr>
        <w:spacing w:after="60"/>
        <w:ind w:left="288" w:right="288"/>
      </w:pPr>
      <w:r>
        <w:rPr>
          <w:rStyle w:val="Emphasis"/>
          <w:rFonts w:asciiTheme="minorHAnsi" w:hAnsiTheme="minorHAnsi"/>
          <w:b w:val="0"/>
          <w:sz w:val="16"/>
          <w:szCs w:val="16"/>
          <w:u w:val="none"/>
        </w:rPr>
        <w:t>Directions from the North</w:t>
      </w:r>
      <w:r>
        <w:rPr>
          <w:rStyle w:val="Emphasis"/>
          <w:rFonts w:asciiTheme="minorHAnsi" w:hAnsiTheme="minorHAnsi"/>
          <w:b w:val="0"/>
          <w:i w:val="0"/>
          <w:sz w:val="16"/>
          <w:szCs w:val="16"/>
          <w:u w:val="none"/>
        </w:rPr>
        <w:t xml:space="preserve">: Take I-15 South, take Exit 277 (Great Falls International Airport Exit).  Turn left at intersection, Head south toward the Truckstops.  Take the first right  </w:t>
      </w:r>
      <w:r>
        <w:rPr>
          <w:rStyle w:val="Emphasis"/>
          <w:rFonts w:asciiTheme="minorHAnsi" w:hAnsiTheme="minorHAnsi"/>
          <w:i w:val="0"/>
          <w:sz w:val="16"/>
          <w:szCs w:val="16"/>
          <w:u w:val="none"/>
        </w:rPr>
        <w:t>before</w:t>
      </w:r>
      <w:r>
        <w:rPr>
          <w:rStyle w:val="Emphasis"/>
          <w:rFonts w:asciiTheme="minorHAnsi" w:hAnsiTheme="minorHAnsi"/>
          <w:b w:val="0"/>
          <w:i w:val="0"/>
          <w:sz w:val="16"/>
          <w:szCs w:val="16"/>
          <w:u w:val="none"/>
        </w:rPr>
        <w:t xml:space="preserve"> the truckstop (Tri Hill Frontage Rd).  Drive 2.6 miles.  Turn left onto Comer Hill  Rd.  Drive ½  mile.  The Nicholson Ranch will be 2</w:t>
      </w:r>
      <w:r>
        <w:rPr>
          <w:rStyle w:val="Emphasis"/>
          <w:rFonts w:asciiTheme="minorHAnsi" w:hAnsiTheme="minorHAnsi"/>
          <w:b w:val="0"/>
          <w:i w:val="0"/>
          <w:sz w:val="16"/>
          <w:szCs w:val="16"/>
          <w:u w:val="none"/>
          <w:vertAlign w:val="superscript"/>
        </w:rPr>
        <w:t>nd</w:t>
      </w:r>
      <w:r>
        <w:rPr>
          <w:rStyle w:val="Emphasis"/>
          <w:rFonts w:asciiTheme="minorHAnsi" w:hAnsiTheme="minorHAnsi"/>
          <w:b w:val="0"/>
          <w:i w:val="0"/>
          <w:sz w:val="16"/>
          <w:szCs w:val="16"/>
          <w:u w:val="none"/>
        </w:rPr>
        <w:t xml:space="preserve"> house on your left. </w:t>
      </w:r>
    </w:p>
    <w:p w14:paraId="7A54B4DF" w14:textId="77777777" w:rsidR="00C71F3D" w:rsidRDefault="00775CD9">
      <w:pPr>
        <w:pStyle w:val="Heading1"/>
        <w:numPr>
          <w:ilvl w:val="0"/>
          <w:numId w:val="0"/>
        </w:numPr>
        <w:spacing w:after="60"/>
        <w:ind w:left="288" w:right="288"/>
      </w:pPr>
      <w:r>
        <w:rPr>
          <w:rStyle w:val="Emphasis"/>
          <w:rFonts w:asciiTheme="minorHAnsi" w:hAnsiTheme="minorHAnsi"/>
          <w:b w:val="0"/>
          <w:sz w:val="16"/>
          <w:szCs w:val="16"/>
          <w:u w:val="none"/>
        </w:rPr>
        <w:t>Directions from the South</w:t>
      </w:r>
      <w:r>
        <w:rPr>
          <w:rStyle w:val="Emphasis"/>
          <w:rFonts w:asciiTheme="minorHAnsi" w:hAnsiTheme="minorHAnsi"/>
          <w:b w:val="0"/>
          <w:i w:val="0"/>
          <w:sz w:val="16"/>
          <w:szCs w:val="16"/>
          <w:u w:val="none"/>
        </w:rPr>
        <w:t xml:space="preserve">: Take I-15 North Exit 277  ( Great Falls International Airport Exit).  Turn right at intersection. Head south toward the Truckstops.  Take the first right, </w:t>
      </w:r>
      <w:r>
        <w:rPr>
          <w:rStyle w:val="Emphasis"/>
          <w:rFonts w:asciiTheme="minorHAnsi" w:hAnsiTheme="minorHAnsi"/>
          <w:i w:val="0"/>
          <w:sz w:val="16"/>
          <w:szCs w:val="16"/>
          <w:u w:val="none"/>
        </w:rPr>
        <w:t>before</w:t>
      </w:r>
      <w:r>
        <w:rPr>
          <w:rStyle w:val="Emphasis"/>
          <w:rFonts w:asciiTheme="minorHAnsi" w:hAnsiTheme="minorHAnsi"/>
          <w:b w:val="0"/>
          <w:i w:val="0"/>
          <w:sz w:val="16"/>
          <w:szCs w:val="16"/>
          <w:u w:val="none"/>
        </w:rPr>
        <w:t xml:space="preserve"> the truckstops (Tri Hill Frontage Rd).  Drive 2.6 miles.  Turn left onto Comer Hill  Rd.  Drive ½ miles.  The Nicholson Ranch will be 2</w:t>
      </w:r>
      <w:r>
        <w:rPr>
          <w:rStyle w:val="Emphasis"/>
          <w:rFonts w:asciiTheme="minorHAnsi" w:hAnsiTheme="minorHAnsi"/>
          <w:b w:val="0"/>
          <w:i w:val="0"/>
          <w:sz w:val="16"/>
          <w:szCs w:val="16"/>
          <w:u w:val="none"/>
          <w:vertAlign w:val="superscript"/>
        </w:rPr>
        <w:t>nd</w:t>
      </w:r>
      <w:r>
        <w:rPr>
          <w:rStyle w:val="Emphasis"/>
          <w:rFonts w:asciiTheme="minorHAnsi" w:hAnsiTheme="minorHAnsi"/>
          <w:b w:val="0"/>
          <w:i w:val="0"/>
          <w:sz w:val="16"/>
          <w:szCs w:val="16"/>
          <w:u w:val="none"/>
        </w:rPr>
        <w:t xml:space="preserve"> house on your left. </w:t>
      </w:r>
    </w:p>
    <w:p w14:paraId="1EABC51A" w14:textId="77777777" w:rsidR="00C71F3D" w:rsidRDefault="00775CD9">
      <w:pPr>
        <w:pStyle w:val="Heading1"/>
        <w:numPr>
          <w:ilvl w:val="0"/>
          <w:numId w:val="0"/>
        </w:numPr>
        <w:spacing w:after="60"/>
        <w:ind w:left="288" w:right="288"/>
        <w:rPr>
          <w:rFonts w:eastAsia="Arial" w:cs="Arial"/>
          <w:color w:val="231F20"/>
          <w:sz w:val="18"/>
          <w:szCs w:val="18"/>
        </w:rPr>
      </w:pPr>
      <w:r>
        <w:rPr>
          <w:rFonts w:eastAsia="Arial" w:cs="Arial"/>
          <w:color w:val="231F20"/>
          <w:sz w:val="18"/>
          <w:szCs w:val="18"/>
        </w:rPr>
        <w:t>MAP</w:t>
      </w:r>
    </w:p>
    <w:p w14:paraId="3EB5341D" w14:textId="77777777" w:rsidR="00C71F3D" w:rsidRDefault="00C71F3D">
      <w:pPr>
        <w:pStyle w:val="Heading1"/>
        <w:numPr>
          <w:ilvl w:val="0"/>
          <w:numId w:val="0"/>
        </w:numPr>
        <w:tabs>
          <w:tab w:val="left" w:pos="530"/>
        </w:tabs>
        <w:spacing w:after="60"/>
        <w:ind w:left="288" w:right="288"/>
        <w:jc w:val="left"/>
        <w:rPr>
          <w:rStyle w:val="Emphasis"/>
          <w:rFonts w:asciiTheme="minorHAnsi" w:hAnsiTheme="minorHAnsi"/>
          <w:b w:val="0"/>
          <w:sz w:val="22"/>
          <w:szCs w:val="22"/>
          <w:u w:val="none"/>
        </w:rPr>
      </w:pPr>
    </w:p>
    <w:p w14:paraId="489D02D1" w14:textId="77777777" w:rsidR="00C71F3D" w:rsidRDefault="00775CD9">
      <w:pPr>
        <w:pStyle w:val="Heading1"/>
        <w:numPr>
          <w:ilvl w:val="0"/>
          <w:numId w:val="0"/>
        </w:numPr>
        <w:spacing w:after="60"/>
        <w:ind w:left="288" w:right="288"/>
        <w:rPr>
          <w:rStyle w:val="Emphasis"/>
          <w:rFonts w:asciiTheme="minorHAnsi" w:hAnsiTheme="minorHAnsi"/>
          <w:b w:val="0"/>
          <w:sz w:val="22"/>
          <w:szCs w:val="22"/>
          <w:u w:val="none"/>
        </w:rPr>
      </w:pPr>
      <w:r>
        <w:rPr>
          <w:noProof/>
        </w:rPr>
        <w:drawing>
          <wp:inline distT="0" distB="0" distL="0" distR="0" wp14:anchorId="3BF870F7" wp14:editId="451298E2">
            <wp:extent cx="4340860" cy="1884045"/>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11"/>
                    <a:stretch>
                      <a:fillRect/>
                    </a:stretch>
                  </pic:blipFill>
                  <pic:spPr bwMode="auto">
                    <a:xfrm>
                      <a:off x="0" y="0"/>
                      <a:ext cx="4340860" cy="1884045"/>
                    </a:xfrm>
                    <a:prstGeom prst="rect">
                      <a:avLst/>
                    </a:prstGeom>
                  </pic:spPr>
                </pic:pic>
              </a:graphicData>
            </a:graphic>
          </wp:inline>
        </w:drawing>
      </w:r>
    </w:p>
    <w:p w14:paraId="768608C8" w14:textId="77777777" w:rsidR="00C71F3D" w:rsidRDefault="00C71F3D">
      <w:pPr>
        <w:ind w:left="288" w:right="288"/>
        <w:jc w:val="center"/>
        <w:rPr>
          <w:rFonts w:ascii="Arial" w:hAnsi="Arial"/>
          <w:sz w:val="16"/>
          <w:szCs w:val="16"/>
        </w:rPr>
      </w:pPr>
    </w:p>
    <w:tbl>
      <w:tblPr>
        <w:tblW w:w="6877" w:type="dxa"/>
        <w:tblLook w:val="0000" w:firstRow="0" w:lastRow="0" w:firstColumn="0" w:lastColumn="0" w:noHBand="0" w:noVBand="0"/>
      </w:tblPr>
      <w:tblGrid>
        <w:gridCol w:w="3438"/>
        <w:gridCol w:w="3439"/>
      </w:tblGrid>
      <w:tr w:rsidR="00C71F3D" w14:paraId="3838D52C" w14:textId="77777777">
        <w:trPr>
          <w:trHeight w:val="175"/>
        </w:trPr>
        <w:tc>
          <w:tcPr>
            <w:tcW w:w="3438" w:type="dxa"/>
            <w:tcBorders>
              <w:top w:val="single" w:sz="4" w:space="0" w:color="000000"/>
              <w:left w:val="single" w:sz="4" w:space="0" w:color="000000"/>
              <w:bottom w:val="single" w:sz="4" w:space="0" w:color="000000"/>
              <w:right w:val="single" w:sz="4" w:space="0" w:color="000000"/>
            </w:tcBorders>
            <w:shd w:val="clear" w:color="auto" w:fill="E6E6E6"/>
          </w:tcPr>
          <w:p w14:paraId="0F0BE68E" w14:textId="77777777" w:rsidR="00C71F3D" w:rsidRDefault="00775CD9">
            <w:pPr>
              <w:jc w:val="center"/>
              <w:rPr>
                <w:rFonts w:ascii="Arial" w:hAnsi="Arial"/>
                <w:caps/>
                <w:sz w:val="18"/>
                <w:szCs w:val="18"/>
              </w:rPr>
            </w:pPr>
            <w:r>
              <w:rPr>
                <w:rFonts w:ascii="Arial" w:hAnsi="Arial"/>
                <w:b/>
                <w:caps/>
                <w:sz w:val="18"/>
                <w:szCs w:val="18"/>
              </w:rPr>
              <w:t>Scent Work Trial Chairperson</w:t>
            </w:r>
          </w:p>
        </w:tc>
        <w:tc>
          <w:tcPr>
            <w:tcW w:w="3438" w:type="dxa"/>
            <w:tcBorders>
              <w:top w:val="single" w:sz="4" w:space="0" w:color="000000"/>
              <w:left w:val="single" w:sz="4" w:space="0" w:color="000000"/>
              <w:bottom w:val="single" w:sz="4" w:space="0" w:color="000000"/>
              <w:right w:val="single" w:sz="4" w:space="0" w:color="000000"/>
            </w:tcBorders>
            <w:shd w:val="clear" w:color="auto" w:fill="E6E6E6"/>
          </w:tcPr>
          <w:p w14:paraId="56989FD7" w14:textId="77777777" w:rsidR="00C71F3D" w:rsidRDefault="00775CD9">
            <w:pPr>
              <w:jc w:val="center"/>
              <w:rPr>
                <w:rFonts w:ascii="Arial" w:hAnsi="Arial"/>
                <w:caps/>
                <w:sz w:val="18"/>
                <w:szCs w:val="18"/>
              </w:rPr>
            </w:pPr>
            <w:r>
              <w:rPr>
                <w:rFonts w:ascii="Arial" w:hAnsi="Arial"/>
                <w:b/>
                <w:caps/>
                <w:sz w:val="18"/>
                <w:szCs w:val="18"/>
              </w:rPr>
              <w:t>Scent Work Trial Secretary</w:t>
            </w:r>
          </w:p>
        </w:tc>
      </w:tr>
      <w:tr w:rsidR="00C71F3D" w14:paraId="09C76445" w14:textId="77777777">
        <w:trPr>
          <w:trHeight w:val="764"/>
        </w:trPr>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B932" w14:textId="77777777" w:rsidR="00C71F3D" w:rsidRDefault="00775CD9">
            <w:pPr>
              <w:jc w:val="center"/>
              <w:rPr>
                <w:rStyle w:val="apple-converted-space"/>
                <w:rFonts w:ascii="Arial" w:hAnsi="Arial" w:cs="Arial"/>
                <w:color w:val="000000" w:themeColor="text1"/>
                <w:sz w:val="18"/>
                <w:szCs w:val="18"/>
                <w:highlight w:val="white"/>
              </w:rPr>
            </w:pPr>
            <w:r>
              <w:rPr>
                <w:rFonts w:ascii="Arial" w:hAnsi="Arial" w:cs="Arial"/>
                <w:sz w:val="18"/>
                <w:szCs w:val="18"/>
              </w:rPr>
              <w:t>Joyce K. Hoyt</w:t>
            </w:r>
          </w:p>
          <w:p w14:paraId="550BA68D" w14:textId="77777777" w:rsidR="00C71F3D" w:rsidRDefault="00775CD9">
            <w:pPr>
              <w:jc w:val="center"/>
              <w:rPr>
                <w:rFonts w:ascii="Arial" w:hAnsi="Arial" w:cs="Arial"/>
                <w:color w:val="000000" w:themeColor="text1"/>
                <w:sz w:val="18"/>
                <w:szCs w:val="18"/>
                <w:highlight w:val="white"/>
              </w:rPr>
            </w:pPr>
            <w:r>
              <w:rPr>
                <w:rFonts w:ascii="Arial" w:hAnsi="Arial" w:cs="Arial"/>
                <w:color w:val="000000" w:themeColor="text1"/>
                <w:sz w:val="18"/>
                <w:szCs w:val="18"/>
                <w:shd w:val="clear" w:color="auto" w:fill="FFFFFF"/>
              </w:rPr>
              <w:t>3800 Stagecoach Ave, Great Falls, MT 59404</w:t>
            </w:r>
          </w:p>
          <w:p w14:paraId="3B0164F0" w14:textId="77777777" w:rsidR="00C71F3D" w:rsidRDefault="00775CD9">
            <w:pPr>
              <w:jc w:val="center"/>
              <w:rPr>
                <w:rFonts w:ascii="Arial" w:hAnsi="Arial" w:cs="Arial"/>
                <w:color w:val="000000" w:themeColor="text1"/>
                <w:sz w:val="18"/>
                <w:szCs w:val="18"/>
                <w:highlight w:val="white"/>
              </w:rPr>
            </w:pPr>
            <w:r>
              <w:rPr>
                <w:rFonts w:ascii="Arial" w:hAnsi="Arial" w:cs="Arial"/>
                <w:color w:val="000000" w:themeColor="text1"/>
                <w:sz w:val="18"/>
                <w:szCs w:val="18"/>
                <w:shd w:val="clear" w:color="auto" w:fill="FFFFFF"/>
              </w:rPr>
              <w:t>Email: hoytj@q.com</w:t>
            </w:r>
          </w:p>
          <w:p w14:paraId="3F8A0C60" w14:textId="77777777" w:rsidR="00C71F3D" w:rsidRDefault="00775CD9">
            <w:pPr>
              <w:jc w:val="center"/>
              <w:rPr>
                <w:rFonts w:ascii="Arial" w:hAnsi="Arial" w:cs="Arial"/>
                <w:sz w:val="18"/>
                <w:szCs w:val="18"/>
              </w:rPr>
            </w:pPr>
            <w:r>
              <w:rPr>
                <w:rFonts w:ascii="Arial" w:hAnsi="Arial" w:cs="Arial"/>
                <w:color w:val="000000" w:themeColor="text1"/>
                <w:sz w:val="18"/>
                <w:szCs w:val="18"/>
                <w:shd w:val="clear" w:color="auto" w:fill="FFFFFF"/>
              </w:rPr>
              <w:t>(406)868-3848</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99C4" w14:textId="77777777" w:rsidR="00C71F3D" w:rsidRDefault="00775CD9">
            <w:pPr>
              <w:jc w:val="center"/>
              <w:rPr>
                <w:rFonts w:ascii="Arial" w:hAnsi="Arial" w:cs="Arial"/>
                <w:color w:val="000000" w:themeColor="text1"/>
                <w:sz w:val="18"/>
                <w:szCs w:val="18"/>
                <w:highlight w:val="white"/>
              </w:rPr>
            </w:pPr>
            <w:r>
              <w:rPr>
                <w:rFonts w:ascii="Arial" w:hAnsi="Arial" w:cs="Arial"/>
                <w:color w:val="000000" w:themeColor="text1"/>
                <w:sz w:val="18"/>
                <w:szCs w:val="18"/>
                <w:shd w:val="clear" w:color="auto" w:fill="FFFFFF"/>
              </w:rPr>
              <w:t>Lori A. Eby</w:t>
            </w:r>
          </w:p>
          <w:p w14:paraId="415CB458" w14:textId="77777777" w:rsidR="00C71F3D" w:rsidRDefault="00775CD9">
            <w:pPr>
              <w:jc w:val="center"/>
              <w:rPr>
                <w:rFonts w:ascii="Arial" w:hAnsi="Arial" w:cs="Arial"/>
                <w:color w:val="000000" w:themeColor="text1"/>
                <w:sz w:val="18"/>
                <w:szCs w:val="18"/>
                <w:highlight w:val="white"/>
              </w:rPr>
            </w:pPr>
            <w:r>
              <w:rPr>
                <w:rFonts w:ascii="Arial" w:hAnsi="Arial" w:cs="Arial"/>
                <w:color w:val="000000" w:themeColor="text1"/>
                <w:sz w:val="18"/>
                <w:szCs w:val="18"/>
                <w:shd w:val="clear" w:color="auto" w:fill="FFFFFF"/>
              </w:rPr>
              <w:t>4000 62</w:t>
            </w:r>
            <w:r>
              <w:rPr>
                <w:rFonts w:ascii="Arial" w:hAnsi="Arial" w:cs="Arial"/>
                <w:color w:val="000000" w:themeColor="text1"/>
                <w:sz w:val="18"/>
                <w:szCs w:val="18"/>
                <w:shd w:val="clear" w:color="auto" w:fill="FFFFFF"/>
                <w:vertAlign w:val="superscript"/>
              </w:rPr>
              <w:t>nd</w:t>
            </w:r>
            <w:r>
              <w:rPr>
                <w:rFonts w:ascii="Arial" w:hAnsi="Arial" w:cs="Arial"/>
                <w:color w:val="000000" w:themeColor="text1"/>
                <w:sz w:val="18"/>
                <w:szCs w:val="18"/>
                <w:shd w:val="clear" w:color="auto" w:fill="FFFFFF"/>
              </w:rPr>
              <w:t xml:space="preserve"> Ave SW, Great Falls, MT 59404</w:t>
            </w:r>
          </w:p>
          <w:p w14:paraId="1C7F5A07" w14:textId="77777777" w:rsidR="00C71F3D" w:rsidRDefault="00775CD9">
            <w:pPr>
              <w:jc w:val="center"/>
              <w:rPr>
                <w:rFonts w:ascii="Arial" w:hAnsi="Arial" w:cs="Arial"/>
                <w:color w:val="000000" w:themeColor="text1"/>
                <w:sz w:val="18"/>
                <w:szCs w:val="18"/>
                <w:highlight w:val="white"/>
              </w:rPr>
            </w:pPr>
            <w:r>
              <w:rPr>
                <w:rFonts w:ascii="Arial" w:hAnsi="Arial" w:cs="Arial"/>
                <w:color w:val="000000" w:themeColor="text1"/>
                <w:sz w:val="18"/>
                <w:szCs w:val="18"/>
                <w:shd w:val="clear" w:color="auto" w:fill="FFFFFF"/>
              </w:rPr>
              <w:t>Email: forestlori@hotmail.com</w:t>
            </w:r>
          </w:p>
          <w:p w14:paraId="5CAD9203" w14:textId="77777777" w:rsidR="00C71F3D" w:rsidRDefault="00775CD9">
            <w:pPr>
              <w:jc w:val="center"/>
              <w:rPr>
                <w:rFonts w:ascii="Arial" w:hAnsi="Arial" w:cs="Arial"/>
                <w:color w:val="000000" w:themeColor="text1"/>
                <w:sz w:val="18"/>
                <w:szCs w:val="18"/>
              </w:rPr>
            </w:pPr>
            <w:r>
              <w:rPr>
                <w:rFonts w:ascii="Arial" w:hAnsi="Arial" w:cs="Arial"/>
                <w:color w:val="000000" w:themeColor="text1"/>
                <w:sz w:val="18"/>
                <w:szCs w:val="18"/>
                <w:shd w:val="clear" w:color="auto" w:fill="FFFFFF"/>
              </w:rPr>
              <w:t>(406) 868-2063</w:t>
            </w:r>
          </w:p>
        </w:tc>
      </w:tr>
    </w:tbl>
    <w:p w14:paraId="415E631D" w14:textId="77777777" w:rsidR="00C71F3D" w:rsidRDefault="00C71F3D">
      <w:pPr>
        <w:jc w:val="both"/>
        <w:rPr>
          <w:rFonts w:ascii="Arial" w:hAnsi="Arial"/>
          <w:sz w:val="16"/>
          <w:szCs w:val="16"/>
        </w:rPr>
      </w:pPr>
    </w:p>
    <w:p w14:paraId="5D0D2447" w14:textId="77777777" w:rsidR="00C71F3D" w:rsidRDefault="00C71F3D">
      <w:pPr>
        <w:jc w:val="both"/>
        <w:rPr>
          <w:rFonts w:ascii="Arial" w:hAnsi="Arial"/>
          <w:sz w:val="16"/>
          <w:szCs w:val="16"/>
        </w:rPr>
      </w:pPr>
    </w:p>
    <w:p w14:paraId="5C35A257" w14:textId="77777777" w:rsidR="00C71F3D" w:rsidRDefault="00775CD9">
      <w:pPr>
        <w:pStyle w:val="Heading1"/>
        <w:numPr>
          <w:ilvl w:val="0"/>
          <w:numId w:val="0"/>
        </w:numPr>
        <w:pBdr>
          <w:top w:val="single" w:sz="4" w:space="1" w:color="000000"/>
          <w:left w:val="single" w:sz="4" w:space="4" w:color="000000"/>
          <w:bottom w:val="single" w:sz="4" w:space="1" w:color="000000"/>
          <w:right w:val="single" w:sz="4" w:space="4" w:color="000000"/>
        </w:pBdr>
        <w:shd w:val="clear" w:color="auto" w:fill="E6E6E6"/>
        <w:tabs>
          <w:tab w:val="left" w:pos="5040"/>
        </w:tabs>
        <w:spacing w:after="60"/>
        <w:ind w:left="288" w:right="288"/>
      </w:pPr>
      <w:r>
        <w:rPr>
          <w:caps/>
          <w:sz w:val="18"/>
          <w:szCs w:val="18"/>
          <w:u w:val="none"/>
        </w:rPr>
        <w:t>Scent Work Event Committee</w:t>
      </w:r>
    </w:p>
    <w:p w14:paraId="10A1C8B0" w14:textId="77777777" w:rsidR="00C71F3D" w:rsidRDefault="00775CD9">
      <w:pPr>
        <w:tabs>
          <w:tab w:val="left" w:pos="5040"/>
        </w:tabs>
      </w:pPr>
      <w:r>
        <w:rPr>
          <w:rFonts w:ascii="Arial" w:hAnsi="Arial"/>
          <w:sz w:val="18"/>
          <w:szCs w:val="18"/>
        </w:rPr>
        <w:t>Joyce K. Hoyt, Lori A. Eby, Jeanne Stehno, Jan Connor, and Charmaine Nicholson</w:t>
      </w:r>
    </w:p>
    <w:p w14:paraId="299CBCB0" w14:textId="77777777" w:rsidR="00C71F3D" w:rsidRDefault="00775CD9">
      <w:pPr>
        <w:tabs>
          <w:tab w:val="left" w:pos="5040"/>
        </w:tabs>
      </w:pPr>
      <w:r>
        <w:rPr>
          <w:rFonts w:ascii="Arial" w:hAnsi="Arial"/>
          <w:sz w:val="18"/>
          <w:szCs w:val="18"/>
        </w:rPr>
        <w:t>Stewards/Volunteers – Jeanne Stehno, Debbie English</w:t>
      </w:r>
    </w:p>
    <w:p w14:paraId="7CFF80FA" w14:textId="77777777" w:rsidR="00C71F3D" w:rsidRDefault="00775CD9">
      <w:pPr>
        <w:tabs>
          <w:tab w:val="left" w:pos="5040"/>
        </w:tabs>
        <w:rPr>
          <w:rFonts w:ascii="Arial" w:hAnsi="Arial"/>
          <w:sz w:val="18"/>
          <w:szCs w:val="18"/>
        </w:rPr>
      </w:pPr>
      <w:r>
        <w:rPr>
          <w:rFonts w:ascii="Arial" w:hAnsi="Arial"/>
          <w:sz w:val="18"/>
          <w:szCs w:val="18"/>
        </w:rPr>
        <w:t>Trophies – Joanie Carl</w:t>
      </w:r>
    </w:p>
    <w:p w14:paraId="7103FD3D" w14:textId="77777777" w:rsidR="00C71F3D" w:rsidRDefault="00C71F3D">
      <w:pPr>
        <w:tabs>
          <w:tab w:val="left" w:pos="5040"/>
        </w:tabs>
        <w:rPr>
          <w:rFonts w:ascii="Arial" w:hAnsi="Arial"/>
          <w:i/>
          <w:sz w:val="16"/>
          <w:szCs w:val="16"/>
        </w:rPr>
      </w:pPr>
    </w:p>
    <w:p w14:paraId="41170845"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rFonts w:cs="Arial"/>
          <w:b/>
          <w:caps/>
          <w:sz w:val="18"/>
          <w:szCs w:val="18"/>
        </w:rPr>
      </w:pPr>
      <w:r>
        <w:rPr>
          <w:rFonts w:cs="Arial"/>
          <w:b/>
          <w:caps/>
          <w:sz w:val="18"/>
          <w:szCs w:val="18"/>
        </w:rPr>
        <w:lastRenderedPageBreak/>
        <w:t>Entry Fees</w:t>
      </w:r>
    </w:p>
    <w:p w14:paraId="2BA50354" w14:textId="77777777" w:rsidR="00C71F3D" w:rsidRDefault="00775CD9">
      <w:pPr>
        <w:pStyle w:val="BodyText"/>
        <w:tabs>
          <w:tab w:val="left" w:pos="1440"/>
          <w:tab w:val="left" w:pos="4320"/>
        </w:tabs>
        <w:ind w:left="288" w:right="288"/>
        <w:jc w:val="center"/>
        <w:rPr>
          <w:rFonts w:cs="Arial"/>
          <w:sz w:val="16"/>
          <w:szCs w:val="16"/>
        </w:rPr>
      </w:pPr>
      <w:r>
        <w:rPr>
          <w:rFonts w:cs="Arial"/>
          <w:sz w:val="16"/>
          <w:szCs w:val="16"/>
        </w:rPr>
        <w:t>*an entry is defined as a single run by a single dog, in a single class. Entry fees include a $3.50 per run AKC recording fee.</w:t>
      </w:r>
    </w:p>
    <w:p w14:paraId="747D7332" w14:textId="77777777" w:rsidR="00C71F3D" w:rsidRDefault="00C71F3D">
      <w:pPr>
        <w:pStyle w:val="BodyText"/>
        <w:tabs>
          <w:tab w:val="left" w:pos="1440"/>
          <w:tab w:val="left" w:pos="4320"/>
        </w:tabs>
        <w:ind w:left="288" w:right="288"/>
        <w:jc w:val="center"/>
        <w:rPr>
          <w:rFonts w:cs="Arial"/>
          <w:sz w:val="16"/>
          <w:szCs w:val="16"/>
        </w:rPr>
      </w:pPr>
    </w:p>
    <w:p w14:paraId="0BB94286" w14:textId="77777777" w:rsidR="00C71F3D" w:rsidRDefault="00775CD9">
      <w:pPr>
        <w:pStyle w:val="BodyText"/>
        <w:tabs>
          <w:tab w:val="left" w:pos="1440"/>
          <w:tab w:val="left" w:pos="4320"/>
        </w:tabs>
        <w:ind w:left="288" w:right="288"/>
        <w:jc w:val="center"/>
        <w:rPr>
          <w:rFonts w:cs="Arial"/>
          <w:sz w:val="16"/>
          <w:szCs w:val="16"/>
        </w:rPr>
      </w:pPr>
      <w:r>
        <w:rPr>
          <w:rFonts w:cs="Arial"/>
          <w:sz w:val="16"/>
          <w:szCs w:val="16"/>
        </w:rPr>
        <w:t>Scent Work First entry  ………………………………….……..……………….....$20.00              Additional entries of same dog same trial………….……….…………….……...$15.00</w:t>
      </w:r>
    </w:p>
    <w:p w14:paraId="5D39BDCF" w14:textId="77777777" w:rsidR="00C71F3D" w:rsidRDefault="00775CD9">
      <w:pPr>
        <w:pStyle w:val="BodyText"/>
        <w:tabs>
          <w:tab w:val="left" w:pos="1440"/>
          <w:tab w:val="left" w:pos="4320"/>
        </w:tabs>
        <w:spacing w:after="120"/>
        <w:ind w:left="288" w:right="288"/>
        <w:rPr>
          <w:rFonts w:cs="Arial"/>
          <w:sz w:val="16"/>
          <w:szCs w:val="16"/>
        </w:rPr>
      </w:pPr>
      <w:r>
        <w:rPr>
          <w:rFonts w:cs="Arial"/>
          <w:sz w:val="16"/>
          <w:szCs w:val="16"/>
        </w:rPr>
        <w:t>“ Multiple dogs from the same owner may be entered in the same class, provided they are run by different handlers."</w:t>
      </w:r>
    </w:p>
    <w:p w14:paraId="0B3391B5" w14:textId="77777777" w:rsidR="00C71F3D" w:rsidRDefault="00C71F3D">
      <w:pPr>
        <w:pStyle w:val="BodyText"/>
        <w:tabs>
          <w:tab w:val="left" w:pos="1440"/>
          <w:tab w:val="left" w:pos="4320"/>
        </w:tabs>
        <w:ind w:left="288" w:right="288"/>
        <w:jc w:val="center"/>
        <w:rPr>
          <w:rFonts w:cs="Arial"/>
          <w:sz w:val="16"/>
          <w:szCs w:val="16"/>
        </w:rPr>
      </w:pPr>
    </w:p>
    <w:p w14:paraId="5469889F" w14:textId="77777777" w:rsidR="00C71F3D" w:rsidRDefault="00C71F3D">
      <w:pPr>
        <w:tabs>
          <w:tab w:val="left" w:pos="5040"/>
        </w:tabs>
        <w:rPr>
          <w:rFonts w:ascii="Arial" w:hAnsi="Arial"/>
          <w:i/>
          <w:sz w:val="16"/>
          <w:szCs w:val="16"/>
        </w:rPr>
      </w:pPr>
    </w:p>
    <w:tbl>
      <w:tblPr>
        <w:tblpPr w:leftFromText="180" w:rightFromText="180" w:vertAnchor="text" w:horzAnchor="page" w:tblpX="615" w:tblpY="92"/>
        <w:tblW w:w="6769" w:type="dxa"/>
        <w:tblLook w:val="0000" w:firstRow="0" w:lastRow="0" w:firstColumn="0" w:lastColumn="0" w:noHBand="0" w:noVBand="0"/>
      </w:tblPr>
      <w:tblGrid>
        <w:gridCol w:w="1276"/>
        <w:gridCol w:w="1335"/>
        <w:gridCol w:w="1289"/>
        <w:gridCol w:w="1225"/>
        <w:gridCol w:w="1421"/>
        <w:gridCol w:w="223"/>
      </w:tblGrid>
      <w:tr w:rsidR="00C71F3D" w14:paraId="4E6EEB89" w14:textId="77777777">
        <w:trPr>
          <w:trHeight w:val="192"/>
        </w:trPr>
        <w:tc>
          <w:tcPr>
            <w:tcW w:w="6546" w:type="dxa"/>
            <w:gridSpan w:val="5"/>
            <w:tcBorders>
              <w:top w:val="single" w:sz="4" w:space="0" w:color="000000"/>
              <w:left w:val="single" w:sz="4" w:space="0" w:color="000000"/>
              <w:bottom w:val="single" w:sz="4" w:space="0" w:color="000000"/>
              <w:right w:val="single" w:sz="4" w:space="0" w:color="000000"/>
            </w:tcBorders>
            <w:shd w:val="clear" w:color="auto" w:fill="E6E6E6"/>
            <w:vAlign w:val="center"/>
          </w:tcPr>
          <w:p w14:paraId="6FAB1A9E" w14:textId="77777777" w:rsidR="00C71F3D" w:rsidRDefault="00775CD9">
            <w:pPr>
              <w:pStyle w:val="Heading1"/>
              <w:numPr>
                <w:ilvl w:val="0"/>
                <w:numId w:val="0"/>
              </w:numPr>
              <w:tabs>
                <w:tab w:val="left" w:pos="5040"/>
              </w:tabs>
              <w:rPr>
                <w:caps/>
                <w:sz w:val="18"/>
                <w:szCs w:val="18"/>
                <w:u w:val="none"/>
              </w:rPr>
            </w:pPr>
            <w:r>
              <w:rPr>
                <w:caps/>
                <w:sz w:val="18"/>
                <w:szCs w:val="18"/>
                <w:u w:val="none"/>
              </w:rPr>
              <w:t>sCENT wORK Event Judge and Assignments</w:t>
            </w:r>
          </w:p>
        </w:tc>
        <w:tc>
          <w:tcPr>
            <w:tcW w:w="223" w:type="dxa"/>
            <w:shd w:val="clear" w:color="auto" w:fill="auto"/>
          </w:tcPr>
          <w:p w14:paraId="12291DF5" w14:textId="77777777" w:rsidR="00C71F3D" w:rsidRDefault="00C71F3D"/>
        </w:tc>
      </w:tr>
      <w:tr w:rsidR="00C71F3D" w14:paraId="43266601" w14:textId="77777777">
        <w:trPr>
          <w:trHeight w:val="404"/>
        </w:trPr>
        <w:tc>
          <w:tcPr>
            <w:tcW w:w="6546" w:type="dxa"/>
            <w:gridSpan w:val="5"/>
            <w:tcBorders>
              <w:top w:val="single" w:sz="4" w:space="0" w:color="000000"/>
              <w:left w:val="single" w:sz="4" w:space="0" w:color="000000"/>
              <w:bottom w:val="single" w:sz="4" w:space="0" w:color="000000"/>
              <w:right w:val="single" w:sz="4" w:space="0" w:color="000000"/>
            </w:tcBorders>
            <w:shd w:val="clear" w:color="auto" w:fill="auto"/>
          </w:tcPr>
          <w:p w14:paraId="104ED511" w14:textId="77777777" w:rsidR="00C71F3D" w:rsidRDefault="00775CD9">
            <w:pPr>
              <w:jc w:val="center"/>
              <w:rPr>
                <w:rFonts w:ascii="Arial" w:hAnsi="Arial" w:cs="Arial"/>
                <w:b/>
                <w:color w:val="222222"/>
                <w:sz w:val="18"/>
                <w:szCs w:val="18"/>
                <w:highlight w:val="white"/>
              </w:rPr>
            </w:pPr>
            <w:r>
              <w:rPr>
                <w:rFonts w:ascii="Arial" w:hAnsi="Arial" w:cs="Arial"/>
                <w:b/>
                <w:color w:val="222222"/>
                <w:sz w:val="18"/>
                <w:szCs w:val="18"/>
                <w:shd w:val="clear" w:color="auto" w:fill="FFFFFF"/>
              </w:rPr>
              <w:t>Mary Lehman, #102843 ………………………….………………Helena, MT</w:t>
            </w:r>
          </w:p>
          <w:p w14:paraId="3B50AF0A" w14:textId="77777777" w:rsidR="00C71F3D" w:rsidRDefault="00C71F3D">
            <w:pPr>
              <w:jc w:val="center"/>
              <w:rPr>
                <w:rFonts w:ascii="Arial" w:hAnsi="Arial" w:cs="Arial"/>
                <w:sz w:val="16"/>
                <w:szCs w:val="18"/>
              </w:rPr>
            </w:pPr>
          </w:p>
        </w:tc>
        <w:tc>
          <w:tcPr>
            <w:tcW w:w="223" w:type="dxa"/>
            <w:shd w:val="clear" w:color="auto" w:fill="auto"/>
          </w:tcPr>
          <w:p w14:paraId="2157DF83" w14:textId="77777777" w:rsidR="00C71F3D" w:rsidRDefault="00C71F3D"/>
        </w:tc>
      </w:tr>
      <w:tr w:rsidR="00C71F3D" w14:paraId="1C080EA3" w14:textId="77777777">
        <w:trPr>
          <w:trHeight w:val="222"/>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23FDCB" w14:textId="77777777" w:rsidR="00C71F3D" w:rsidRDefault="00775CD9">
            <w:pPr>
              <w:jc w:val="center"/>
              <w:rPr>
                <w:rFonts w:ascii="Arial" w:hAnsi="Arial" w:cs="Arial"/>
                <w:b/>
                <w:color w:val="222222"/>
                <w:sz w:val="20"/>
                <w:szCs w:val="20"/>
                <w:highlight w:val="white"/>
              </w:rPr>
            </w:pPr>
            <w:r>
              <w:rPr>
                <w:rFonts w:ascii="Calibri" w:eastAsia="Calibri" w:hAnsi="Calibri"/>
                <w:b/>
                <w:sz w:val="20"/>
                <w:szCs w:val="20"/>
              </w:rPr>
              <w:t>SW Novice</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6CC2EE3" w14:textId="77777777" w:rsidR="00C71F3D" w:rsidRDefault="00775CD9">
            <w:pPr>
              <w:jc w:val="center"/>
              <w:rPr>
                <w:rFonts w:ascii="Arial" w:hAnsi="Arial" w:cs="Arial"/>
                <w:b/>
                <w:color w:val="222222"/>
                <w:sz w:val="16"/>
                <w:szCs w:val="16"/>
                <w:highlight w:val="white"/>
              </w:rPr>
            </w:pPr>
            <w:r>
              <w:rPr>
                <w:rFonts w:ascii="Arial" w:hAnsi="Arial" w:cs="Arial"/>
                <w:b/>
                <w:color w:val="222222"/>
                <w:sz w:val="16"/>
                <w:szCs w:val="16"/>
                <w:shd w:val="clear" w:color="auto" w:fill="FFFFFF"/>
              </w:rPr>
              <w:t>Saturday AM</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622F81A5" w14:textId="77777777" w:rsidR="00C71F3D" w:rsidRDefault="00775CD9">
            <w:pPr>
              <w:jc w:val="center"/>
              <w:rPr>
                <w:rFonts w:ascii="Arial" w:hAnsi="Arial" w:cs="Arial"/>
                <w:b/>
                <w:color w:val="222222"/>
                <w:sz w:val="16"/>
                <w:szCs w:val="16"/>
                <w:highlight w:val="white"/>
              </w:rPr>
            </w:pPr>
            <w:r>
              <w:rPr>
                <w:rFonts w:ascii="Arial" w:hAnsi="Arial" w:cs="Arial"/>
                <w:b/>
                <w:color w:val="222222"/>
                <w:sz w:val="16"/>
                <w:szCs w:val="16"/>
                <w:shd w:val="clear" w:color="auto" w:fill="FFFFFF"/>
              </w:rPr>
              <w:t>Saturday PM</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538D8636" w14:textId="77777777" w:rsidR="00C71F3D" w:rsidRDefault="00C71F3D">
            <w:pPr>
              <w:jc w:val="center"/>
              <w:rPr>
                <w:rFonts w:ascii="Arial" w:hAnsi="Arial" w:cs="Arial"/>
                <w:b/>
                <w:color w:val="222222"/>
                <w:sz w:val="16"/>
                <w:szCs w:val="16"/>
                <w:highlight w:val="white"/>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77629556" w14:textId="77777777" w:rsidR="00C71F3D" w:rsidRDefault="00C71F3D">
            <w:pPr>
              <w:jc w:val="center"/>
              <w:rPr>
                <w:rFonts w:ascii="Arial" w:hAnsi="Arial" w:cs="Arial"/>
                <w:b/>
                <w:color w:val="222222"/>
                <w:sz w:val="16"/>
                <w:szCs w:val="16"/>
                <w:highlight w:val="white"/>
              </w:rPr>
            </w:pPr>
          </w:p>
        </w:tc>
      </w:tr>
      <w:tr w:rsidR="00C71F3D" w14:paraId="03A20532" w14:textId="77777777">
        <w:trPr>
          <w:trHeight w:val="312"/>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264992" w14:textId="77777777" w:rsidR="00C71F3D" w:rsidRDefault="00C71F3D">
            <w:pPr>
              <w:jc w:val="center"/>
              <w:rPr>
                <w:rFonts w:ascii="Arial" w:hAnsi="Arial" w:cs="Arial"/>
                <w:b/>
                <w:color w:val="222222"/>
                <w:sz w:val="18"/>
                <w:szCs w:val="18"/>
                <w:highlight w:val="white"/>
              </w:rPr>
            </w:pPr>
          </w:p>
          <w:p w14:paraId="63E15561" w14:textId="77777777" w:rsidR="00C71F3D" w:rsidRDefault="00775CD9">
            <w:pPr>
              <w:jc w:val="center"/>
              <w:rPr>
                <w:rFonts w:ascii="Arial" w:hAnsi="Arial" w:cs="Arial"/>
                <w:b/>
                <w:color w:val="222222"/>
                <w:sz w:val="18"/>
                <w:szCs w:val="18"/>
                <w:highlight w:val="white"/>
              </w:rPr>
            </w:pPr>
            <w:r>
              <w:rPr>
                <w:rFonts w:ascii="Arial" w:hAnsi="Arial" w:cs="Arial"/>
                <w:b/>
                <w:color w:val="222222"/>
                <w:sz w:val="16"/>
                <w:szCs w:val="16"/>
                <w:shd w:val="clear" w:color="auto" w:fill="FFFFFF"/>
              </w:rPr>
              <w:t>Container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56956771" w14:textId="77777777" w:rsidR="00C71F3D" w:rsidRDefault="00775CD9">
            <w:pPr>
              <w:rPr>
                <w:rFonts w:ascii="Arial" w:hAnsi="Arial" w:cs="Arial"/>
                <w:b/>
                <w:color w:val="222222"/>
                <w:sz w:val="16"/>
                <w:szCs w:val="16"/>
                <w:highlight w:val="white"/>
              </w:rPr>
            </w:pPr>
            <w:r>
              <w:rPr>
                <w:rFonts w:ascii="Arial" w:hAnsi="Arial" w:cs="Arial"/>
                <w:b/>
                <w:color w:val="222222"/>
                <w:sz w:val="18"/>
                <w:szCs w:val="18"/>
                <w:shd w:val="clear" w:color="auto" w:fill="FFFFFF"/>
              </w:rPr>
              <w:t>Mary Lehman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3CAE47E5" w14:textId="77777777" w:rsidR="00C71F3D" w:rsidRDefault="00775CD9">
            <w:r>
              <w:rPr>
                <w:rFonts w:ascii="Arial" w:hAnsi="Arial" w:cs="Arial"/>
                <w:b/>
                <w:color w:val="222222"/>
                <w:sz w:val="18"/>
                <w:szCs w:val="18"/>
                <w:shd w:val="clear" w:color="auto" w:fill="FFFFFF"/>
              </w:rPr>
              <w:t>Mary Lehman</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0900F9" w14:textId="77777777" w:rsidR="00C71F3D" w:rsidRDefault="00C71F3D"/>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45770FB2" w14:textId="77777777" w:rsidR="00C71F3D" w:rsidRDefault="00C71F3D">
            <w:pPr>
              <w:rPr>
                <w:rFonts w:ascii="Arial" w:hAnsi="Arial" w:cs="Arial"/>
                <w:b/>
                <w:color w:val="222222"/>
                <w:sz w:val="16"/>
                <w:szCs w:val="16"/>
                <w:highlight w:val="white"/>
              </w:rPr>
            </w:pPr>
          </w:p>
        </w:tc>
      </w:tr>
      <w:tr w:rsidR="00C71F3D" w14:paraId="4FE6AB5C" w14:textId="77777777">
        <w:trPr>
          <w:trHeight w:val="336"/>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AE075B" w14:textId="77777777" w:rsidR="00C71F3D" w:rsidRDefault="00C71F3D">
            <w:pPr>
              <w:jc w:val="center"/>
              <w:rPr>
                <w:rFonts w:ascii="Arial" w:hAnsi="Arial" w:cs="Arial"/>
                <w:b/>
                <w:color w:val="222222"/>
                <w:sz w:val="18"/>
                <w:szCs w:val="18"/>
                <w:highlight w:val="white"/>
              </w:rPr>
            </w:pPr>
          </w:p>
          <w:p w14:paraId="245D371B" w14:textId="77777777" w:rsidR="00C71F3D" w:rsidRDefault="00775CD9">
            <w:pPr>
              <w:jc w:val="center"/>
              <w:rPr>
                <w:rFonts w:ascii="Arial" w:hAnsi="Arial" w:cs="Arial"/>
                <w:b/>
                <w:color w:val="222222"/>
                <w:sz w:val="18"/>
                <w:szCs w:val="18"/>
                <w:highlight w:val="white"/>
              </w:rPr>
            </w:pPr>
            <w:r>
              <w:rPr>
                <w:rFonts w:ascii="Arial" w:hAnsi="Arial" w:cs="Arial"/>
                <w:b/>
                <w:color w:val="222222"/>
                <w:sz w:val="16"/>
                <w:szCs w:val="16"/>
                <w:shd w:val="clear" w:color="auto" w:fill="FFFFFF"/>
              </w:rPr>
              <w:t>Interior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2717C2D4" w14:textId="77777777" w:rsidR="00C71F3D" w:rsidRDefault="00775CD9">
            <w:pPr>
              <w:rPr>
                <w:rFonts w:ascii="Arial" w:hAnsi="Arial" w:cs="Arial"/>
                <w:b/>
                <w:color w:val="222222"/>
                <w:sz w:val="16"/>
                <w:szCs w:val="16"/>
                <w:highlight w:val="white"/>
              </w:rPr>
            </w:pPr>
            <w:r>
              <w:rPr>
                <w:rFonts w:ascii="Arial" w:hAnsi="Arial" w:cs="Arial"/>
                <w:b/>
                <w:color w:val="222222"/>
                <w:sz w:val="18"/>
                <w:szCs w:val="18"/>
                <w:shd w:val="clear" w:color="auto" w:fill="FFFFFF"/>
              </w:rPr>
              <w:t>Mary Lehman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559A0572" w14:textId="77777777" w:rsidR="00C71F3D" w:rsidRDefault="00775CD9">
            <w:r>
              <w:rPr>
                <w:rFonts w:ascii="Arial" w:hAnsi="Arial" w:cs="Arial"/>
                <w:b/>
                <w:color w:val="222222"/>
                <w:sz w:val="18"/>
                <w:szCs w:val="18"/>
                <w:shd w:val="clear" w:color="auto" w:fill="FFFFFF"/>
              </w:rPr>
              <w:t>Mary Lehman</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0CFDCBB" w14:textId="77777777" w:rsidR="00C71F3D" w:rsidRDefault="00C71F3D"/>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11539E25" w14:textId="77777777" w:rsidR="00C71F3D" w:rsidRDefault="00C71F3D">
            <w:pPr>
              <w:rPr>
                <w:rFonts w:ascii="Arial" w:hAnsi="Arial" w:cs="Arial"/>
                <w:b/>
                <w:color w:val="222222"/>
                <w:sz w:val="16"/>
                <w:szCs w:val="16"/>
                <w:highlight w:val="white"/>
              </w:rPr>
            </w:pPr>
          </w:p>
        </w:tc>
      </w:tr>
      <w:tr w:rsidR="00C71F3D" w14:paraId="2A67A07B" w14:textId="77777777">
        <w:trPr>
          <w:trHeight w:val="348"/>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D1EB" w14:textId="77777777" w:rsidR="00C71F3D" w:rsidRDefault="00775CD9">
            <w:pPr>
              <w:jc w:val="center"/>
              <w:rPr>
                <w:rFonts w:ascii="Arial" w:hAnsi="Arial" w:cs="Arial"/>
                <w:b/>
                <w:color w:val="222222"/>
                <w:sz w:val="18"/>
                <w:szCs w:val="18"/>
                <w:highlight w:val="white"/>
              </w:rPr>
            </w:pPr>
            <w:r>
              <w:rPr>
                <w:rFonts w:ascii="Arial" w:hAnsi="Arial" w:cs="Arial"/>
                <w:b/>
                <w:color w:val="222222"/>
                <w:sz w:val="16"/>
                <w:szCs w:val="16"/>
                <w:shd w:val="clear" w:color="auto" w:fill="FFFFFF"/>
              </w:rPr>
              <w:t>Exterior</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7AA1AFD" w14:textId="77777777" w:rsidR="00C71F3D" w:rsidRDefault="00775CD9">
            <w:pPr>
              <w:rPr>
                <w:rFonts w:ascii="Arial" w:hAnsi="Arial" w:cs="Arial"/>
                <w:b/>
                <w:color w:val="222222"/>
                <w:sz w:val="16"/>
                <w:szCs w:val="16"/>
                <w:highlight w:val="white"/>
              </w:rPr>
            </w:pPr>
            <w:r>
              <w:rPr>
                <w:rFonts w:ascii="Arial" w:hAnsi="Arial" w:cs="Arial"/>
                <w:b/>
                <w:color w:val="222222"/>
                <w:sz w:val="18"/>
                <w:szCs w:val="18"/>
                <w:shd w:val="clear" w:color="auto" w:fill="FFFFFF"/>
              </w:rPr>
              <w:t>Mary Lehman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3D9FDA1" w14:textId="77777777" w:rsidR="00C71F3D" w:rsidRDefault="00775CD9">
            <w:pPr>
              <w:rPr>
                <w:rFonts w:ascii="Arial" w:hAnsi="Arial" w:cs="Arial"/>
                <w:b/>
                <w:color w:val="222222"/>
                <w:sz w:val="16"/>
                <w:szCs w:val="16"/>
                <w:highlight w:val="white"/>
              </w:rPr>
            </w:pPr>
            <w:r>
              <w:rPr>
                <w:rFonts w:ascii="Arial" w:hAnsi="Arial" w:cs="Arial"/>
                <w:b/>
                <w:color w:val="222222"/>
                <w:sz w:val="18"/>
                <w:szCs w:val="18"/>
                <w:shd w:val="clear" w:color="auto" w:fill="FFFFFF"/>
              </w:rPr>
              <w:t>Mary Lehman</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CE3D949" w14:textId="77777777" w:rsidR="00C71F3D" w:rsidRDefault="00C71F3D">
            <w:pPr>
              <w:rPr>
                <w:rFonts w:ascii="Arial" w:hAnsi="Arial" w:cs="Arial"/>
                <w:b/>
                <w:color w:val="222222"/>
                <w:sz w:val="16"/>
                <w:szCs w:val="16"/>
                <w:highlight w:val="white"/>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4C13B084" w14:textId="77777777" w:rsidR="00C71F3D" w:rsidRDefault="00C71F3D">
            <w:pPr>
              <w:rPr>
                <w:rFonts w:ascii="Arial" w:hAnsi="Arial" w:cs="Arial"/>
                <w:b/>
                <w:color w:val="222222"/>
                <w:sz w:val="16"/>
                <w:szCs w:val="16"/>
                <w:highlight w:val="white"/>
              </w:rPr>
            </w:pPr>
          </w:p>
        </w:tc>
      </w:tr>
      <w:tr w:rsidR="00C71F3D" w14:paraId="34BF5358" w14:textId="77777777">
        <w:trPr>
          <w:trHeight w:val="312"/>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45111" w14:textId="77777777" w:rsidR="00C71F3D" w:rsidRDefault="00775CD9">
            <w:pPr>
              <w:jc w:val="center"/>
              <w:rPr>
                <w:rFonts w:ascii="Arial" w:hAnsi="Arial" w:cs="Arial"/>
                <w:b/>
                <w:color w:val="222222"/>
                <w:sz w:val="18"/>
                <w:szCs w:val="18"/>
                <w:highlight w:val="white"/>
              </w:rPr>
            </w:pPr>
            <w:r>
              <w:rPr>
                <w:rFonts w:ascii="Arial" w:hAnsi="Arial" w:cs="Arial"/>
                <w:b/>
                <w:color w:val="222222"/>
                <w:sz w:val="16"/>
                <w:szCs w:val="16"/>
                <w:shd w:val="clear" w:color="auto" w:fill="FFFFFF"/>
              </w:rPr>
              <w:t>Buried</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4326F6D5" w14:textId="77777777" w:rsidR="00C71F3D" w:rsidRDefault="00775CD9">
            <w:r>
              <w:rPr>
                <w:rFonts w:ascii="Arial" w:hAnsi="Arial" w:cs="Arial"/>
                <w:b/>
                <w:color w:val="222222"/>
                <w:sz w:val="18"/>
                <w:szCs w:val="18"/>
                <w:shd w:val="clear" w:color="auto" w:fill="FFFFFF"/>
              </w:rPr>
              <w:t>Mary Lehman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48D8144F" w14:textId="77777777" w:rsidR="00C71F3D" w:rsidRDefault="00775CD9">
            <w:r>
              <w:rPr>
                <w:rFonts w:ascii="Arial" w:hAnsi="Arial" w:cs="Arial"/>
                <w:b/>
                <w:color w:val="222222"/>
                <w:sz w:val="18"/>
                <w:szCs w:val="18"/>
                <w:shd w:val="clear" w:color="auto" w:fill="FFFFFF"/>
              </w:rPr>
              <w:t>Mary Lehman</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248FE6C1" w14:textId="77777777" w:rsidR="00C71F3D" w:rsidRDefault="00C71F3D">
            <w:pPr>
              <w:rPr>
                <w:rFonts w:ascii="Arial" w:hAnsi="Arial" w:cs="Arial"/>
                <w:b/>
                <w:color w:val="222222"/>
                <w:sz w:val="16"/>
                <w:szCs w:val="16"/>
                <w:highlight w:val="white"/>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3F943B9A" w14:textId="77777777" w:rsidR="00C71F3D" w:rsidRDefault="00C71F3D"/>
        </w:tc>
      </w:tr>
      <w:tr w:rsidR="00C71F3D" w14:paraId="1A1CD46A" w14:textId="77777777">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2CFD" w14:textId="77777777" w:rsidR="00C71F3D" w:rsidRDefault="00775CD9">
            <w:pPr>
              <w:jc w:val="center"/>
              <w:rPr>
                <w:rFonts w:ascii="Arial" w:hAnsi="Arial" w:cs="Arial"/>
                <w:b/>
                <w:color w:val="222222"/>
                <w:sz w:val="14"/>
                <w:szCs w:val="14"/>
                <w:highlight w:val="white"/>
              </w:rPr>
            </w:pPr>
            <w:r>
              <w:rPr>
                <w:rFonts w:ascii="Arial" w:hAnsi="Arial" w:cs="Arial"/>
                <w:b/>
                <w:color w:val="222222"/>
                <w:sz w:val="14"/>
                <w:szCs w:val="14"/>
                <w:shd w:val="clear" w:color="auto" w:fill="FFFFFF"/>
              </w:rPr>
              <w:t>Handler Discrimination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67E3AD77" w14:textId="77777777" w:rsidR="00C71F3D" w:rsidRDefault="00775CD9">
            <w:r>
              <w:rPr>
                <w:rFonts w:ascii="Arial" w:hAnsi="Arial" w:cs="Arial"/>
                <w:b/>
                <w:color w:val="222222"/>
                <w:sz w:val="18"/>
                <w:szCs w:val="18"/>
                <w:shd w:val="clear" w:color="auto" w:fill="FFFFFF"/>
              </w:rPr>
              <w:t>Mary Lehman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14:paraId="248299FB" w14:textId="77777777" w:rsidR="00C71F3D" w:rsidRDefault="00775CD9">
            <w:r>
              <w:rPr>
                <w:rFonts w:ascii="Arial" w:hAnsi="Arial" w:cs="Arial"/>
                <w:b/>
                <w:color w:val="222222"/>
                <w:sz w:val="18"/>
                <w:szCs w:val="18"/>
                <w:shd w:val="clear" w:color="auto" w:fill="FFFFFF"/>
              </w:rPr>
              <w:t>Mary Lehman</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159ED4D" w14:textId="77777777" w:rsidR="00C71F3D" w:rsidRDefault="00C71F3D">
            <w:pPr>
              <w:rPr>
                <w:rFonts w:ascii="Arial" w:hAnsi="Arial" w:cs="Arial"/>
                <w:b/>
                <w:color w:val="222222"/>
                <w:sz w:val="16"/>
                <w:szCs w:val="16"/>
                <w:highlight w:val="white"/>
              </w:rPr>
            </w:pP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tcPr>
          <w:p w14:paraId="31F188E0" w14:textId="77777777" w:rsidR="00C71F3D" w:rsidRDefault="00C71F3D"/>
        </w:tc>
      </w:tr>
    </w:tbl>
    <w:p w14:paraId="5F0DB495" w14:textId="77777777" w:rsidR="00C71F3D" w:rsidRDefault="00775CD9">
      <w:pPr>
        <w:jc w:val="center"/>
        <w:rPr>
          <w:rFonts w:ascii="Arial" w:hAnsi="Arial" w:cs="Arial"/>
          <w:b/>
          <w:caps/>
          <w:sz w:val="18"/>
          <w:szCs w:val="18"/>
        </w:rPr>
      </w:pPr>
      <w:r>
        <w:rPr>
          <w:rFonts w:ascii="Arial" w:hAnsi="Arial" w:cs="Arial"/>
          <w:b/>
          <w:caps/>
          <w:sz w:val="18"/>
          <w:szCs w:val="18"/>
        </w:rPr>
        <w:t>SCENT work Elements Offered &amp; judging times</w:t>
      </w:r>
    </w:p>
    <w:tbl>
      <w:tblPr>
        <w:tblW w:w="4050" w:type="dxa"/>
        <w:jc w:val="center"/>
        <w:tblLook w:val="01E0" w:firstRow="1" w:lastRow="1" w:firstColumn="1" w:lastColumn="1" w:noHBand="0" w:noVBand="0"/>
      </w:tblPr>
      <w:tblGrid>
        <w:gridCol w:w="4050"/>
      </w:tblGrid>
      <w:tr w:rsidR="00C71F3D" w14:paraId="3CDA56EB" w14:textId="77777777">
        <w:trPr>
          <w:jc w:val="center"/>
        </w:trPr>
        <w:tc>
          <w:tcPr>
            <w:tcW w:w="405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D59C4F" w14:textId="77777777" w:rsidR="00C71F3D" w:rsidRDefault="00775CD9">
            <w:pPr>
              <w:tabs>
                <w:tab w:val="left" w:pos="6480"/>
              </w:tabs>
              <w:jc w:val="center"/>
              <w:rPr>
                <w:rFonts w:ascii="Arial" w:hAnsi="Arial" w:cs="Arial"/>
                <w:b/>
                <w:sz w:val="16"/>
                <w:szCs w:val="16"/>
              </w:rPr>
            </w:pPr>
            <w:r>
              <w:rPr>
                <w:rFonts w:ascii="Arial" w:hAnsi="Arial" w:cs="Arial"/>
                <w:b/>
                <w:sz w:val="16"/>
                <w:szCs w:val="16"/>
              </w:rPr>
              <w:t xml:space="preserve">SATURDAY AM/PM </w:t>
            </w:r>
          </w:p>
        </w:tc>
      </w:tr>
      <w:tr w:rsidR="00C71F3D" w14:paraId="41EE116D" w14:textId="77777777">
        <w:trPr>
          <w:jc w:val="center"/>
        </w:trPr>
        <w:tc>
          <w:tcPr>
            <w:tcW w:w="4050" w:type="dxa"/>
            <w:tcBorders>
              <w:top w:val="single" w:sz="4" w:space="0" w:color="000000"/>
              <w:left w:val="dotted" w:sz="4" w:space="0" w:color="000000"/>
              <w:bottom w:val="dotted" w:sz="4" w:space="0" w:color="000000"/>
              <w:right w:val="dotted" w:sz="4" w:space="0" w:color="000000"/>
            </w:tcBorders>
            <w:shd w:val="clear" w:color="auto" w:fill="auto"/>
          </w:tcPr>
          <w:p w14:paraId="1F455582" w14:textId="77777777" w:rsidR="00C71F3D" w:rsidRDefault="00775CD9">
            <w:pPr>
              <w:tabs>
                <w:tab w:val="left" w:pos="6480"/>
              </w:tabs>
              <w:jc w:val="center"/>
              <w:rPr>
                <w:rFonts w:ascii="Arial Narrow" w:hAnsi="Arial Narrow" w:cs="Arial"/>
                <w:sz w:val="16"/>
                <w:szCs w:val="16"/>
              </w:rPr>
            </w:pPr>
            <w:r>
              <w:rPr>
                <w:rFonts w:ascii="Arial" w:hAnsi="Arial" w:cs="Arial"/>
                <w:b/>
                <w:sz w:val="14"/>
                <w:szCs w:val="14"/>
              </w:rPr>
              <w:t>Judging begins at 9:00 am</w:t>
            </w:r>
          </w:p>
        </w:tc>
      </w:tr>
      <w:tr w:rsidR="00C71F3D" w14:paraId="7EF648AF" w14:textId="77777777">
        <w:trPr>
          <w:jc w:val="center"/>
        </w:trPr>
        <w:tc>
          <w:tcPr>
            <w:tcW w:w="4050" w:type="dxa"/>
            <w:tcBorders>
              <w:top w:val="single" w:sz="4" w:space="0" w:color="000000"/>
              <w:left w:val="dotted" w:sz="4" w:space="0" w:color="000000"/>
              <w:bottom w:val="dotted" w:sz="4" w:space="0" w:color="000000"/>
              <w:right w:val="dotted" w:sz="4" w:space="0" w:color="000000"/>
            </w:tcBorders>
            <w:shd w:val="clear" w:color="auto" w:fill="auto"/>
          </w:tcPr>
          <w:p w14:paraId="651F5B16" w14:textId="77777777" w:rsidR="00C71F3D" w:rsidRDefault="00775CD9">
            <w:pPr>
              <w:tabs>
                <w:tab w:val="left" w:pos="6480"/>
              </w:tabs>
              <w:jc w:val="center"/>
              <w:rPr>
                <w:rFonts w:ascii="Arial Narrow" w:hAnsi="Arial Narrow" w:cs="Arial"/>
                <w:sz w:val="16"/>
                <w:szCs w:val="16"/>
              </w:rPr>
            </w:pPr>
            <w:r>
              <w:rPr>
                <w:rFonts w:ascii="Arial Narrow" w:hAnsi="Arial Narrow" w:cs="Arial"/>
                <w:sz w:val="16"/>
                <w:szCs w:val="16"/>
              </w:rPr>
              <w:t>Container Novice A/B</w:t>
            </w:r>
          </w:p>
        </w:tc>
      </w:tr>
      <w:tr w:rsidR="00C71F3D" w14:paraId="04F3E637" w14:textId="77777777">
        <w:trPr>
          <w:trHeight w:val="209"/>
          <w:jc w:val="center"/>
        </w:trPr>
        <w:tc>
          <w:tcPr>
            <w:tcW w:w="40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94F5EC7" w14:textId="77777777" w:rsidR="00C71F3D" w:rsidRDefault="00775CD9">
            <w:pPr>
              <w:tabs>
                <w:tab w:val="left" w:pos="6480"/>
              </w:tabs>
              <w:jc w:val="center"/>
              <w:rPr>
                <w:rFonts w:ascii="Arial Narrow" w:hAnsi="Arial Narrow" w:cs="Arial"/>
                <w:sz w:val="16"/>
                <w:szCs w:val="16"/>
              </w:rPr>
            </w:pPr>
            <w:r>
              <w:rPr>
                <w:rFonts w:ascii="Arial Narrow" w:hAnsi="Arial Narrow" w:cs="Arial"/>
                <w:sz w:val="16"/>
                <w:szCs w:val="16"/>
              </w:rPr>
              <w:t>Interior Novice A/B</w:t>
            </w:r>
          </w:p>
        </w:tc>
      </w:tr>
      <w:tr w:rsidR="00C71F3D" w14:paraId="1E7C7E45" w14:textId="77777777">
        <w:trPr>
          <w:trHeight w:val="209"/>
          <w:jc w:val="center"/>
        </w:trPr>
        <w:tc>
          <w:tcPr>
            <w:tcW w:w="40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BD3915E" w14:textId="77777777" w:rsidR="00C71F3D" w:rsidRDefault="00775CD9">
            <w:pPr>
              <w:tabs>
                <w:tab w:val="left" w:pos="6480"/>
              </w:tabs>
              <w:jc w:val="center"/>
              <w:rPr>
                <w:rFonts w:ascii="Arial Narrow" w:hAnsi="Arial Narrow" w:cs="Arial"/>
                <w:sz w:val="16"/>
                <w:szCs w:val="16"/>
              </w:rPr>
            </w:pPr>
            <w:r>
              <w:rPr>
                <w:rFonts w:ascii="Arial Narrow" w:hAnsi="Arial Narrow" w:cs="Arial"/>
                <w:sz w:val="16"/>
                <w:szCs w:val="16"/>
              </w:rPr>
              <w:t>Exterior Novice A/B</w:t>
            </w:r>
          </w:p>
        </w:tc>
      </w:tr>
      <w:tr w:rsidR="00C71F3D" w14:paraId="3A900159" w14:textId="77777777">
        <w:trPr>
          <w:trHeight w:val="210"/>
          <w:jc w:val="center"/>
        </w:trPr>
        <w:tc>
          <w:tcPr>
            <w:tcW w:w="40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04DC9B" w14:textId="77777777" w:rsidR="00C71F3D" w:rsidRDefault="00775CD9">
            <w:pPr>
              <w:tabs>
                <w:tab w:val="left" w:pos="6480"/>
              </w:tabs>
              <w:jc w:val="center"/>
              <w:rPr>
                <w:rFonts w:ascii="Arial Narrow" w:hAnsi="Arial Narrow" w:cs="Arial"/>
                <w:sz w:val="16"/>
                <w:szCs w:val="16"/>
              </w:rPr>
            </w:pPr>
            <w:r>
              <w:rPr>
                <w:rFonts w:ascii="Arial Narrow" w:hAnsi="Arial Narrow" w:cs="Arial"/>
                <w:sz w:val="16"/>
                <w:szCs w:val="16"/>
              </w:rPr>
              <w:t>Buried  Novice A/B</w:t>
            </w:r>
          </w:p>
        </w:tc>
      </w:tr>
      <w:tr w:rsidR="00C71F3D" w14:paraId="5FC156F5" w14:textId="77777777">
        <w:trPr>
          <w:trHeight w:val="210"/>
          <w:jc w:val="center"/>
        </w:trPr>
        <w:tc>
          <w:tcPr>
            <w:tcW w:w="405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1908168" w14:textId="77777777" w:rsidR="00C71F3D" w:rsidRDefault="00775CD9">
            <w:pPr>
              <w:tabs>
                <w:tab w:val="left" w:pos="6480"/>
              </w:tabs>
              <w:jc w:val="center"/>
              <w:rPr>
                <w:rFonts w:ascii="Arial Narrow" w:hAnsi="Arial Narrow" w:cs="Arial"/>
                <w:sz w:val="16"/>
                <w:szCs w:val="16"/>
              </w:rPr>
            </w:pPr>
            <w:r>
              <w:rPr>
                <w:rFonts w:ascii="Arial Narrow" w:hAnsi="Arial Narrow" w:cs="Arial"/>
                <w:sz w:val="16"/>
                <w:szCs w:val="16"/>
              </w:rPr>
              <w:t>Handler Discrimination Division Novice A/B</w:t>
            </w:r>
          </w:p>
        </w:tc>
      </w:tr>
    </w:tbl>
    <w:p w14:paraId="1731EF97" w14:textId="77777777" w:rsidR="00C71F3D" w:rsidRDefault="00C71F3D">
      <w:pPr>
        <w:tabs>
          <w:tab w:val="left" w:pos="6480"/>
        </w:tabs>
        <w:ind w:left="288" w:right="288"/>
        <w:jc w:val="both"/>
        <w:rPr>
          <w:rFonts w:ascii="Arial" w:hAnsi="Arial" w:cs="Arial"/>
          <w:sz w:val="18"/>
          <w:szCs w:val="18"/>
        </w:rPr>
      </w:pPr>
    </w:p>
    <w:p w14:paraId="71C12D9F" w14:textId="77777777" w:rsidR="00C71F3D" w:rsidRDefault="00C71F3D">
      <w:pPr>
        <w:tabs>
          <w:tab w:val="left" w:pos="6480"/>
        </w:tabs>
        <w:ind w:left="288" w:right="288"/>
        <w:jc w:val="both"/>
        <w:rPr>
          <w:rFonts w:ascii="Arial" w:hAnsi="Arial" w:cs="Arial"/>
          <w:sz w:val="18"/>
          <w:szCs w:val="18"/>
        </w:rPr>
      </w:pPr>
    </w:p>
    <w:p w14:paraId="1B002EB1"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b/>
          <w:caps/>
          <w:sz w:val="18"/>
          <w:szCs w:val="18"/>
        </w:rPr>
      </w:pPr>
      <w:r>
        <w:rPr>
          <w:b/>
          <w:caps/>
          <w:sz w:val="18"/>
          <w:szCs w:val="18"/>
        </w:rPr>
        <w:t>HANDLER DISCRIMINATION DIVISiON</w:t>
      </w:r>
    </w:p>
    <w:p w14:paraId="710BEE93" w14:textId="77777777" w:rsidR="00C71F3D" w:rsidRDefault="00775CD9">
      <w:pPr>
        <w:spacing w:after="120"/>
        <w:ind w:left="288" w:right="288"/>
        <w:jc w:val="both"/>
        <w:rPr>
          <w:rFonts w:ascii="Arial" w:hAnsi="Arial" w:cs="Arial"/>
          <w:color w:val="231F20"/>
          <w:sz w:val="16"/>
          <w:szCs w:val="16"/>
        </w:rPr>
      </w:pPr>
      <w:r>
        <w:rPr>
          <w:rFonts w:ascii="Arial" w:hAnsi="Arial" w:cs="Arial"/>
          <w:color w:val="231F20"/>
          <w:sz w:val="16"/>
          <w:szCs w:val="16"/>
        </w:rPr>
        <w:t xml:space="preserve">Handler Discrimination classes are titling classes in which the targeted scent is that of the handler themselves. Handlers are required to provide their own scented articles in a plastic bag, for the Novice class, one cotton glove or cotton sock, for Advanced, Excellent, and Master, cotton balls or cotton swabs. Three qualifying scores are required to earn titles in each class. </w:t>
      </w:r>
    </w:p>
    <w:p w14:paraId="71CC7908" w14:textId="77777777" w:rsidR="00C71F3D" w:rsidRDefault="00775CD9">
      <w:pPr>
        <w:spacing w:after="120"/>
        <w:ind w:left="288" w:right="288"/>
        <w:jc w:val="both"/>
        <w:rPr>
          <w:rFonts w:ascii="Arial" w:hAnsi="Arial" w:cs="Arial"/>
          <w:color w:val="231F20"/>
          <w:sz w:val="16"/>
          <w:szCs w:val="16"/>
        </w:rPr>
      </w:pPr>
      <w:r>
        <w:rPr>
          <w:rFonts w:ascii="Arial" w:hAnsi="Arial" w:cs="Arial"/>
          <w:color w:val="231F20"/>
          <w:sz w:val="16"/>
          <w:szCs w:val="16"/>
        </w:rPr>
        <w:t>Handlers may utilize any method they feel is best to scent their article. Suggestions include rubbing the article on the handler’s body or storing the item in dirty laundry.</w:t>
      </w:r>
    </w:p>
    <w:p w14:paraId="2F6E5EE9"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b/>
          <w:caps/>
          <w:sz w:val="18"/>
          <w:szCs w:val="18"/>
        </w:rPr>
      </w:pPr>
      <w:r>
        <w:rPr>
          <w:b/>
          <w:caps/>
          <w:sz w:val="18"/>
          <w:szCs w:val="18"/>
        </w:rPr>
        <w:t>Dog Eligible to Enter</w:t>
      </w:r>
    </w:p>
    <w:p w14:paraId="383BF007" w14:textId="77777777" w:rsidR="00C71F3D" w:rsidRDefault="00775CD9">
      <w:pPr>
        <w:spacing w:after="120"/>
        <w:ind w:left="288" w:right="288"/>
        <w:jc w:val="both"/>
        <w:rPr>
          <w:rFonts w:ascii="Arial" w:hAnsi="Arial" w:cs="Arial"/>
          <w:color w:val="231F20"/>
          <w:sz w:val="16"/>
          <w:szCs w:val="16"/>
        </w:rPr>
      </w:pPr>
      <w:r>
        <w:rPr>
          <w:rFonts w:ascii="Arial" w:hAnsi="Arial" w:cs="Arial"/>
          <w:color w:val="231F20"/>
          <w:sz w:val="16"/>
          <w:szCs w:val="16"/>
        </w:rPr>
        <w:t xml:space="preserve">The Scent trial is open to all dogs </w:t>
      </w:r>
      <w:r>
        <w:rPr>
          <w:rFonts w:ascii="Arial" w:hAnsi="Arial" w:cs="Arial"/>
          <w:b/>
          <w:bCs/>
          <w:iCs/>
          <w:color w:val="231F20"/>
          <w:sz w:val="16"/>
          <w:szCs w:val="16"/>
        </w:rPr>
        <w:t xml:space="preserve">SIX (6) </w:t>
      </w:r>
      <w:r>
        <w:rPr>
          <w:rFonts w:ascii="Arial" w:hAnsi="Arial" w:cs="Arial"/>
          <w:b/>
          <w:color w:val="231F20"/>
          <w:sz w:val="16"/>
          <w:szCs w:val="16"/>
        </w:rPr>
        <w:t>months</w:t>
      </w:r>
      <w:r>
        <w:rPr>
          <w:rFonts w:ascii="Arial" w:hAnsi="Arial" w:cs="Arial"/>
          <w:color w:val="231F20"/>
          <w:sz w:val="16"/>
          <w:szCs w:val="16"/>
        </w:rPr>
        <w:t xml:space="preserve"> of age or older.  Dogs must be registered with the American Kennel Club or have AKC Limited Registration, </w:t>
      </w:r>
      <w:r>
        <w:rPr>
          <w:rFonts w:ascii="Arial" w:hAnsi="Arial" w:cs="Arial"/>
          <w:bCs/>
          <w:iCs/>
          <w:color w:val="231F20"/>
          <w:sz w:val="16"/>
          <w:szCs w:val="16"/>
        </w:rPr>
        <w:t>Purebred Alternative Listing/Indefinite Listing Privileges (PAL/ILP),</w:t>
      </w:r>
      <w:r>
        <w:rPr>
          <w:rFonts w:ascii="Arial" w:hAnsi="Arial" w:cs="Arial"/>
          <w:bCs/>
          <w:iCs/>
          <w:color w:val="FF0000"/>
          <w:sz w:val="16"/>
          <w:szCs w:val="16"/>
        </w:rPr>
        <w:t xml:space="preserve"> </w:t>
      </w:r>
      <w:r>
        <w:rPr>
          <w:rFonts w:ascii="Arial" w:hAnsi="Arial" w:cs="Arial"/>
          <w:bCs/>
          <w:iCs/>
          <w:color w:val="000000" w:themeColor="text1"/>
          <w:sz w:val="16"/>
          <w:szCs w:val="16"/>
        </w:rPr>
        <w:t>an AKC Canine Partners listing number</w:t>
      </w:r>
      <w:r>
        <w:rPr>
          <w:rFonts w:ascii="Arial" w:hAnsi="Arial" w:cs="Arial"/>
          <w:b/>
          <w:bCs/>
          <w:i/>
          <w:iCs/>
          <w:color w:val="000000" w:themeColor="text1"/>
          <w:sz w:val="16"/>
          <w:szCs w:val="16"/>
        </w:rPr>
        <w:t xml:space="preserve"> </w:t>
      </w:r>
      <w:r>
        <w:rPr>
          <w:rFonts w:ascii="Arial" w:hAnsi="Arial" w:cs="Arial"/>
          <w:bCs/>
          <w:iCs/>
          <w:color w:val="231F20"/>
          <w:sz w:val="16"/>
          <w:szCs w:val="16"/>
        </w:rPr>
        <w:t>or approved Foundation Stock Service (FSS) breeds</w:t>
      </w:r>
      <w:r>
        <w:rPr>
          <w:rFonts w:ascii="Arial" w:hAnsi="Arial" w:cs="Arial"/>
          <w:b/>
          <w:bCs/>
          <w:i/>
          <w:iCs/>
          <w:color w:val="231F20"/>
          <w:sz w:val="16"/>
          <w:szCs w:val="16"/>
        </w:rPr>
        <w:t xml:space="preserve"> </w:t>
      </w:r>
      <w:r>
        <w:rPr>
          <w:rFonts w:ascii="Arial" w:hAnsi="Arial" w:cs="Arial"/>
          <w:color w:val="231F20"/>
          <w:sz w:val="16"/>
          <w:szCs w:val="16"/>
        </w:rPr>
        <w:t>are eligible to participate</w:t>
      </w:r>
      <w:r>
        <w:rPr>
          <w:rFonts w:ascii="Arial" w:hAnsi="Arial" w:cs="Arial"/>
          <w:color w:val="000000" w:themeColor="text1"/>
          <w:sz w:val="16"/>
          <w:szCs w:val="16"/>
        </w:rPr>
        <w:t xml:space="preserve">.  </w:t>
      </w:r>
    </w:p>
    <w:p w14:paraId="6E741F25" w14:textId="77777777" w:rsidR="00C71F3D" w:rsidRDefault="00775CD9">
      <w:pPr>
        <w:pStyle w:val="BodyText"/>
        <w:tabs>
          <w:tab w:val="left" w:pos="1440"/>
          <w:tab w:val="left" w:pos="4320"/>
        </w:tabs>
        <w:spacing w:after="120"/>
        <w:ind w:left="288" w:right="288"/>
        <w:rPr>
          <w:rFonts w:cs="Arial"/>
          <w:color w:val="231F20"/>
          <w:sz w:val="16"/>
          <w:szCs w:val="16"/>
        </w:rPr>
      </w:pPr>
      <w:r>
        <w:rPr>
          <w:rFonts w:cs="Arial"/>
          <w:color w:val="231F20"/>
          <w:sz w:val="16"/>
          <w:szCs w:val="16"/>
        </w:rPr>
        <w:t xml:space="preserve">Dogs with a </w:t>
      </w:r>
      <w:r>
        <w:rPr>
          <w:rFonts w:cs="Arial"/>
          <w:bCs/>
          <w:iCs/>
          <w:color w:val="231F20"/>
          <w:sz w:val="16"/>
          <w:szCs w:val="16"/>
        </w:rPr>
        <w:t>Purebred Alternative Listing/Indefinite Listing Privileges (PAL/ILP)</w:t>
      </w:r>
      <w:r>
        <w:rPr>
          <w:rFonts w:cs="Arial"/>
          <w:bCs/>
          <w:i/>
          <w:iCs/>
          <w:color w:val="231F20"/>
          <w:sz w:val="16"/>
          <w:szCs w:val="16"/>
        </w:rPr>
        <w:t xml:space="preserve"> </w:t>
      </w:r>
      <w:r>
        <w:rPr>
          <w:rFonts w:cs="Arial"/>
          <w:bCs/>
          <w:iCs/>
          <w:color w:val="231F20"/>
          <w:sz w:val="16"/>
          <w:szCs w:val="16"/>
        </w:rPr>
        <w:t>or an AKC Canine Partners listing number must be spayed or neutered in order to compete.</w:t>
      </w:r>
      <w:r>
        <w:rPr>
          <w:rFonts w:cs="Arial"/>
          <w:color w:val="231F20"/>
          <w:sz w:val="16"/>
          <w:szCs w:val="16"/>
        </w:rPr>
        <w:t xml:space="preserve"> </w:t>
      </w:r>
    </w:p>
    <w:p w14:paraId="449A7B93" w14:textId="5F5D0A04" w:rsidR="00F05F6A" w:rsidRPr="00F05F6A" w:rsidRDefault="00F05F6A" w:rsidP="00F05F6A">
      <w:pPr>
        <w:pStyle w:val="BodyText"/>
        <w:tabs>
          <w:tab w:val="left" w:pos="1440"/>
          <w:tab w:val="left" w:pos="4320"/>
        </w:tabs>
        <w:spacing w:after="120"/>
        <w:ind w:left="288" w:right="288"/>
        <w:rPr>
          <w:rFonts w:cs="Arial"/>
          <w:color w:val="231F20"/>
          <w:sz w:val="16"/>
          <w:szCs w:val="16"/>
        </w:rPr>
      </w:pPr>
      <w:r w:rsidRPr="00F05F6A">
        <w:rPr>
          <w:rFonts w:cs="Arial"/>
          <w:b/>
          <w:bCs/>
          <w:color w:val="231F20"/>
          <w:sz w:val="16"/>
          <w:szCs w:val="16"/>
        </w:rPr>
        <w:t>Condition of the Dog</w:t>
      </w:r>
      <w:r w:rsidRPr="00F05F6A">
        <w:rPr>
          <w:rFonts w:cs="Arial"/>
          <w:color w:val="231F20"/>
          <w:sz w:val="16"/>
          <w:szCs w:val="16"/>
        </w:rPr>
        <w:t>. Dogs with physical challenges</w:t>
      </w:r>
      <w:r>
        <w:rPr>
          <w:rFonts w:cs="Arial"/>
          <w:color w:val="231F20"/>
          <w:sz w:val="16"/>
          <w:szCs w:val="16"/>
        </w:rPr>
        <w:t xml:space="preserve"> </w:t>
      </w:r>
      <w:r w:rsidRPr="00F05F6A">
        <w:rPr>
          <w:rFonts w:cs="Arial"/>
          <w:color w:val="231F20"/>
          <w:sz w:val="16"/>
          <w:szCs w:val="16"/>
        </w:rPr>
        <w:t>(including amputees) are eligible to participate provided that, in the</w:t>
      </w:r>
      <w:r>
        <w:rPr>
          <w:rFonts w:cs="Arial"/>
          <w:color w:val="231F20"/>
          <w:sz w:val="16"/>
          <w:szCs w:val="16"/>
        </w:rPr>
        <w:t xml:space="preserve"> </w:t>
      </w:r>
      <w:r w:rsidRPr="00F05F6A">
        <w:rPr>
          <w:rFonts w:cs="Arial"/>
          <w:color w:val="231F20"/>
          <w:sz w:val="16"/>
          <w:szCs w:val="16"/>
        </w:rPr>
        <w:t xml:space="preserve">opinion of the judge, they display no signs of physical </w:t>
      </w:r>
      <w:r w:rsidRPr="00F05F6A">
        <w:rPr>
          <w:rFonts w:cs="Arial"/>
          <w:color w:val="231F20"/>
          <w:sz w:val="16"/>
          <w:szCs w:val="16"/>
        </w:rPr>
        <w:lastRenderedPageBreak/>
        <w:t>discomfort and</w:t>
      </w:r>
      <w:r>
        <w:rPr>
          <w:rFonts w:cs="Arial"/>
          <w:color w:val="231F20"/>
          <w:sz w:val="16"/>
          <w:szCs w:val="16"/>
        </w:rPr>
        <w:t xml:space="preserve"> </w:t>
      </w:r>
      <w:r w:rsidRPr="00F05F6A">
        <w:rPr>
          <w:rFonts w:cs="Arial"/>
          <w:color w:val="231F20"/>
          <w:sz w:val="16"/>
          <w:szCs w:val="16"/>
        </w:rPr>
        <w:t>can safely complete the search. Dogs with bandages, sutures, or visible</w:t>
      </w:r>
      <w:r>
        <w:rPr>
          <w:rFonts w:cs="Arial"/>
          <w:color w:val="231F20"/>
          <w:sz w:val="16"/>
          <w:szCs w:val="16"/>
        </w:rPr>
        <w:t xml:space="preserve"> </w:t>
      </w:r>
      <w:r w:rsidRPr="00F05F6A">
        <w:rPr>
          <w:rFonts w:cs="Arial"/>
          <w:color w:val="231F20"/>
          <w:sz w:val="16"/>
          <w:szCs w:val="16"/>
        </w:rPr>
        <w:t>wounds are not eligible. Deaf dogs and blind dogs are allowed to enter.</w:t>
      </w:r>
      <w:r>
        <w:rPr>
          <w:rFonts w:cs="Arial"/>
          <w:color w:val="231F20"/>
          <w:sz w:val="16"/>
          <w:szCs w:val="16"/>
        </w:rPr>
        <w:t xml:space="preserve"> </w:t>
      </w:r>
      <w:r w:rsidRPr="00F05F6A">
        <w:rPr>
          <w:rFonts w:cs="Arial"/>
          <w:color w:val="231F20"/>
          <w:sz w:val="16"/>
          <w:szCs w:val="16"/>
        </w:rPr>
        <w:t>Dogs that are both deaf and blind are able to participate so long as</w:t>
      </w:r>
      <w:r>
        <w:rPr>
          <w:rFonts w:cs="Arial"/>
          <w:color w:val="231F20"/>
          <w:sz w:val="16"/>
          <w:szCs w:val="16"/>
        </w:rPr>
        <w:t xml:space="preserve"> </w:t>
      </w:r>
      <w:r w:rsidRPr="00F05F6A">
        <w:rPr>
          <w:rFonts w:cs="Arial"/>
          <w:color w:val="231F20"/>
          <w:sz w:val="16"/>
          <w:szCs w:val="16"/>
        </w:rPr>
        <w:t>the handler is in control of the dog at all times, the dog can complete</w:t>
      </w:r>
      <w:r>
        <w:rPr>
          <w:rFonts w:cs="Arial"/>
          <w:color w:val="231F20"/>
          <w:sz w:val="16"/>
          <w:szCs w:val="16"/>
        </w:rPr>
        <w:t xml:space="preserve"> </w:t>
      </w:r>
      <w:r w:rsidRPr="00F05F6A">
        <w:rPr>
          <w:rFonts w:cs="Arial"/>
          <w:color w:val="231F20"/>
          <w:sz w:val="16"/>
          <w:szCs w:val="16"/>
        </w:rPr>
        <w:t>the requirements of the class, and the dog does not appear to be under</w:t>
      </w:r>
      <w:r>
        <w:rPr>
          <w:rFonts w:cs="Arial"/>
          <w:color w:val="231F20"/>
          <w:sz w:val="16"/>
          <w:szCs w:val="16"/>
        </w:rPr>
        <w:t xml:space="preserve"> </w:t>
      </w:r>
      <w:r w:rsidRPr="00F05F6A">
        <w:rPr>
          <w:rFonts w:cs="Arial"/>
          <w:color w:val="231F20"/>
          <w:sz w:val="16"/>
          <w:szCs w:val="16"/>
        </w:rPr>
        <w:t>undue stress in the opinion of the judge.</w:t>
      </w:r>
    </w:p>
    <w:p w14:paraId="46CCDF1A" w14:textId="77777777" w:rsidR="00C71F3D" w:rsidRDefault="00775CD9">
      <w:pPr>
        <w:pStyle w:val="BodyText"/>
        <w:tabs>
          <w:tab w:val="left" w:pos="1440"/>
          <w:tab w:val="left" w:pos="4320"/>
        </w:tabs>
        <w:spacing w:after="120"/>
        <w:ind w:left="288" w:right="288"/>
        <w:rPr>
          <w:rFonts w:cs="Arial"/>
          <w:sz w:val="16"/>
          <w:szCs w:val="16"/>
        </w:rPr>
      </w:pPr>
      <w:r>
        <w:rPr>
          <w:rFonts w:cs="Arial"/>
          <w:b/>
          <w:sz w:val="18"/>
          <w:szCs w:val="18"/>
        </w:rPr>
        <w:t>Handling More Than One Dog</w:t>
      </w:r>
      <w:r>
        <w:rPr>
          <w:rFonts w:cs="Arial"/>
          <w:sz w:val="18"/>
          <w:szCs w:val="18"/>
        </w:rPr>
        <w:t xml:space="preserve">. </w:t>
      </w:r>
      <w:r>
        <w:rPr>
          <w:rFonts w:cs="Arial"/>
          <w:sz w:val="16"/>
          <w:szCs w:val="16"/>
        </w:rPr>
        <w:t>Handlers may not handle more than one dog in each class (with the exception of Handler Discrimination classes). Multiple dogs from the same owner may be entered in the same class, provided they are run by different handlers."</w:t>
      </w:r>
    </w:p>
    <w:p w14:paraId="3C97C32F" w14:textId="77777777" w:rsidR="00C71F3D" w:rsidRDefault="00775CD9">
      <w:pPr>
        <w:jc w:val="center"/>
        <w:rPr>
          <w:rFonts w:ascii="Arial" w:hAnsi="Arial" w:cs="Arial"/>
          <w:b/>
          <w:sz w:val="18"/>
          <w:szCs w:val="18"/>
        </w:rPr>
      </w:pPr>
      <w:r>
        <w:rPr>
          <w:rFonts w:ascii="Arial" w:hAnsi="Arial" w:cs="Arial"/>
          <w:b/>
          <w:sz w:val="18"/>
          <w:szCs w:val="18"/>
        </w:rPr>
        <w:t xml:space="preserve">Mail Scent Work entry forms and fees to: </w:t>
      </w:r>
    </w:p>
    <w:p w14:paraId="2527BAA4" w14:textId="77777777" w:rsidR="00C71F3D" w:rsidRDefault="00C71F3D">
      <w:pPr>
        <w:jc w:val="center"/>
        <w:rPr>
          <w:rFonts w:ascii="Arial" w:hAnsi="Arial" w:cs="Arial"/>
          <w:b/>
          <w:sz w:val="18"/>
          <w:szCs w:val="18"/>
        </w:rPr>
      </w:pPr>
    </w:p>
    <w:p w14:paraId="002FF3E2" w14:textId="77777777" w:rsidR="00C71F3D" w:rsidRDefault="00775CD9">
      <w:pPr>
        <w:ind w:left="288" w:right="288"/>
        <w:jc w:val="both"/>
        <w:rPr>
          <w:rFonts w:ascii="Arial" w:hAnsi="Arial" w:cs="Arial"/>
          <w:color w:val="000000" w:themeColor="text1"/>
          <w:sz w:val="16"/>
          <w:szCs w:val="14"/>
          <w:highlight w:val="white"/>
        </w:rPr>
      </w:pPr>
      <w:r>
        <w:rPr>
          <w:rFonts w:ascii="Arial" w:hAnsi="Arial" w:cs="Arial"/>
          <w:color w:val="000000" w:themeColor="text1"/>
          <w:sz w:val="16"/>
          <w:szCs w:val="14"/>
          <w:shd w:val="clear" w:color="auto" w:fill="FFFFFF"/>
        </w:rPr>
        <w:tab/>
      </w:r>
      <w:r>
        <w:rPr>
          <w:rFonts w:ascii="Arial" w:hAnsi="Arial" w:cs="Arial"/>
          <w:color w:val="000000" w:themeColor="text1"/>
          <w:sz w:val="16"/>
          <w:szCs w:val="14"/>
          <w:shd w:val="clear" w:color="auto" w:fill="FFFFFF"/>
        </w:rPr>
        <w:tab/>
      </w:r>
      <w:r>
        <w:rPr>
          <w:rFonts w:ascii="Arial" w:hAnsi="Arial" w:cs="Arial"/>
          <w:color w:val="000000" w:themeColor="text1"/>
          <w:sz w:val="16"/>
          <w:szCs w:val="14"/>
          <w:shd w:val="clear" w:color="auto" w:fill="FFFFFF"/>
        </w:rPr>
        <w:tab/>
      </w:r>
      <w:r>
        <w:rPr>
          <w:rFonts w:ascii="Arial" w:hAnsi="Arial" w:cs="Arial"/>
          <w:color w:val="000000" w:themeColor="text1"/>
          <w:sz w:val="16"/>
          <w:szCs w:val="14"/>
          <w:shd w:val="clear" w:color="auto" w:fill="FFFFFF"/>
        </w:rPr>
        <w:tab/>
      </w:r>
      <w:r>
        <w:rPr>
          <w:rFonts w:ascii="Arial" w:hAnsi="Arial" w:cs="Arial"/>
          <w:color w:val="000000" w:themeColor="text1"/>
          <w:sz w:val="16"/>
          <w:szCs w:val="14"/>
          <w:shd w:val="clear" w:color="auto" w:fill="FFFFFF"/>
        </w:rPr>
        <w:tab/>
        <w:t>Trial Secretary: Lori A. Eby</w:t>
      </w:r>
    </w:p>
    <w:p w14:paraId="4AABD175" w14:textId="77777777" w:rsidR="00C71F3D" w:rsidRDefault="00775CD9">
      <w:pPr>
        <w:ind w:left="288" w:right="288"/>
        <w:jc w:val="center"/>
        <w:rPr>
          <w:rFonts w:ascii="Arial" w:hAnsi="Arial" w:cs="Arial"/>
          <w:color w:val="000000" w:themeColor="text1"/>
          <w:sz w:val="16"/>
          <w:szCs w:val="14"/>
          <w:highlight w:val="white"/>
        </w:rPr>
      </w:pPr>
      <w:r>
        <w:rPr>
          <w:rFonts w:ascii="Arial" w:hAnsi="Arial" w:cs="Arial"/>
          <w:color w:val="000000" w:themeColor="text1"/>
          <w:sz w:val="16"/>
          <w:szCs w:val="14"/>
          <w:shd w:val="clear" w:color="auto" w:fill="FFFFFF"/>
        </w:rPr>
        <w:t xml:space="preserve">                                           4000 62</w:t>
      </w:r>
      <w:r>
        <w:rPr>
          <w:rFonts w:ascii="Arial" w:hAnsi="Arial" w:cs="Arial"/>
          <w:color w:val="000000" w:themeColor="text1"/>
          <w:sz w:val="16"/>
          <w:szCs w:val="14"/>
          <w:shd w:val="clear" w:color="auto" w:fill="FFFFFF"/>
          <w:vertAlign w:val="superscript"/>
        </w:rPr>
        <w:t>nd</w:t>
      </w:r>
      <w:r>
        <w:rPr>
          <w:rFonts w:ascii="Arial" w:hAnsi="Arial" w:cs="Arial"/>
          <w:color w:val="000000" w:themeColor="text1"/>
          <w:sz w:val="16"/>
          <w:szCs w:val="14"/>
          <w:shd w:val="clear" w:color="auto" w:fill="FFFFFF"/>
        </w:rPr>
        <w:t xml:space="preserve"> Ave SW, </w:t>
      </w:r>
    </w:p>
    <w:p w14:paraId="3C8F63BA" w14:textId="77777777" w:rsidR="00C71F3D" w:rsidRDefault="00775CD9">
      <w:pPr>
        <w:ind w:left="288" w:right="288"/>
        <w:jc w:val="center"/>
        <w:rPr>
          <w:rFonts w:ascii="Arial" w:hAnsi="Arial" w:cs="Arial"/>
          <w:sz w:val="16"/>
          <w:szCs w:val="14"/>
        </w:rPr>
      </w:pPr>
      <w:r>
        <w:rPr>
          <w:rFonts w:ascii="Arial" w:hAnsi="Arial" w:cs="Arial"/>
          <w:color w:val="000000" w:themeColor="text1"/>
          <w:sz w:val="16"/>
          <w:szCs w:val="14"/>
          <w:shd w:val="clear" w:color="auto" w:fill="FFFFFF"/>
        </w:rPr>
        <w:t xml:space="preserve">                                               Great Falls, MT 59404</w:t>
      </w:r>
    </w:p>
    <w:p w14:paraId="63F19FD9" w14:textId="77777777" w:rsidR="00C71F3D" w:rsidRDefault="00C71F3D">
      <w:pPr>
        <w:jc w:val="center"/>
        <w:rPr>
          <w:rFonts w:ascii="Arial" w:hAnsi="Arial" w:cs="Arial"/>
          <w:b/>
          <w:color w:val="000000" w:themeColor="text1"/>
          <w:sz w:val="16"/>
          <w:szCs w:val="16"/>
          <w:highlight w:val="white"/>
        </w:rPr>
      </w:pPr>
    </w:p>
    <w:p w14:paraId="478E3A66" w14:textId="77777777" w:rsidR="00C71F3D" w:rsidRDefault="00775CD9">
      <w:pPr>
        <w:ind w:left="288" w:right="288"/>
        <w:jc w:val="both"/>
        <w:rPr>
          <w:rFonts w:ascii="Arial" w:hAnsi="Arial" w:cs="Arial"/>
          <w:color w:val="000000" w:themeColor="text1"/>
          <w:sz w:val="16"/>
          <w:szCs w:val="14"/>
        </w:rPr>
      </w:pPr>
      <w:r>
        <w:rPr>
          <w:rFonts w:ascii="Arial" w:hAnsi="Arial" w:cs="Arial"/>
          <w:sz w:val="16"/>
          <w:szCs w:val="14"/>
        </w:rPr>
        <w:t xml:space="preserve">Please make checks payable to </w:t>
      </w:r>
      <w:r>
        <w:rPr>
          <w:rFonts w:ascii="Arial" w:hAnsi="Arial" w:cs="Arial"/>
          <w:color w:val="000000" w:themeColor="text1"/>
          <w:sz w:val="16"/>
          <w:szCs w:val="14"/>
        </w:rPr>
        <w:t xml:space="preserve">the </w:t>
      </w:r>
      <w:r>
        <w:rPr>
          <w:rFonts w:ascii="Arial" w:hAnsi="Arial" w:cs="Arial"/>
          <w:b/>
          <w:color w:val="000000" w:themeColor="text1"/>
          <w:sz w:val="16"/>
          <w:szCs w:val="14"/>
        </w:rPr>
        <w:t>Great Falls Dog Training Club</w:t>
      </w:r>
      <w:r>
        <w:rPr>
          <w:rFonts w:ascii="Arial" w:hAnsi="Arial" w:cs="Arial"/>
          <w:color w:val="000000" w:themeColor="text1"/>
          <w:sz w:val="16"/>
          <w:szCs w:val="14"/>
        </w:rPr>
        <w:t xml:space="preserve"> </w:t>
      </w:r>
    </w:p>
    <w:p w14:paraId="36632A7B" w14:textId="77777777" w:rsidR="00C71F3D" w:rsidRDefault="00775CD9">
      <w:pPr>
        <w:spacing w:after="120"/>
        <w:ind w:left="288" w:right="288"/>
        <w:jc w:val="both"/>
        <w:rPr>
          <w:rFonts w:ascii="Arial" w:hAnsi="Arial" w:cs="Arial"/>
          <w:sz w:val="16"/>
          <w:szCs w:val="14"/>
        </w:rPr>
      </w:pPr>
      <w:r>
        <w:rPr>
          <w:rFonts w:ascii="Arial" w:hAnsi="Arial" w:cs="Arial"/>
          <w:sz w:val="16"/>
          <w:szCs w:val="14"/>
        </w:rPr>
        <w:t xml:space="preserve">No entries will be accepted by phone, email, fax, or hand delivery. Express mail entries must include the signature waiver allowing them to be left at the secretary’s address. Inquiries may be directed to </w:t>
      </w:r>
      <w:r>
        <w:rPr>
          <w:rFonts w:ascii="Arial" w:hAnsi="Arial" w:cs="Arial"/>
          <w:b/>
          <w:color w:val="000000" w:themeColor="text1"/>
          <w:sz w:val="18"/>
          <w:szCs w:val="18"/>
          <w:shd w:val="clear" w:color="auto" w:fill="FFFFFF"/>
        </w:rPr>
        <w:t>Lori Eby</w:t>
      </w:r>
      <w:r>
        <w:rPr>
          <w:rFonts w:ascii="Arial" w:hAnsi="Arial" w:cs="Arial"/>
          <w:color w:val="000000" w:themeColor="text1"/>
          <w:sz w:val="16"/>
          <w:szCs w:val="14"/>
          <w:shd w:val="clear" w:color="auto" w:fill="FFFFFF"/>
        </w:rPr>
        <w:t xml:space="preserve"> </w:t>
      </w:r>
      <w:r>
        <w:rPr>
          <w:rFonts w:ascii="Arial" w:hAnsi="Arial" w:cs="Arial"/>
          <w:sz w:val="16"/>
          <w:szCs w:val="14"/>
        </w:rPr>
        <w:t xml:space="preserve"> at  </w:t>
      </w:r>
      <w:r>
        <w:rPr>
          <w:rFonts w:ascii="Arial" w:hAnsi="Arial" w:cs="Arial"/>
          <w:color w:val="000000" w:themeColor="text1"/>
          <w:sz w:val="20"/>
          <w:szCs w:val="20"/>
          <w:shd w:val="clear" w:color="auto" w:fill="FFFFFF"/>
        </w:rPr>
        <w:t>forestlori@hotmail.com</w:t>
      </w:r>
      <w:r>
        <w:rPr>
          <w:rFonts w:ascii="Arial" w:hAnsi="Arial" w:cs="Arial"/>
          <w:sz w:val="16"/>
          <w:szCs w:val="14"/>
        </w:rPr>
        <w:t>. No entry shall be made and no entry shall be accepted which specifies any conditions as to its acceptance.</w:t>
      </w:r>
    </w:p>
    <w:p w14:paraId="156178D8" w14:textId="77777777" w:rsidR="00C71F3D" w:rsidRDefault="00775CD9">
      <w:pPr>
        <w:pStyle w:val="BodyText"/>
        <w:tabs>
          <w:tab w:val="left" w:pos="1440"/>
          <w:tab w:val="left" w:pos="4320"/>
        </w:tabs>
        <w:spacing w:after="120"/>
        <w:ind w:left="288" w:right="288"/>
      </w:pPr>
      <w:r>
        <w:rPr>
          <w:rFonts w:cs="Arial"/>
          <w:b/>
          <w:sz w:val="16"/>
          <w:szCs w:val="14"/>
        </w:rPr>
        <w:t>Illegible entries</w:t>
      </w:r>
      <w:r>
        <w:rPr>
          <w:rFonts w:cs="Arial"/>
          <w:sz w:val="16"/>
          <w:szCs w:val="14"/>
        </w:rPr>
        <w:t xml:space="preserve"> will not be processed and will be returned to the exhibitor. Returned checks do not constitute a valid entry and the Trial Secretary will add a $25.00 collection fee to the amount of each returned check.</w:t>
      </w:r>
    </w:p>
    <w:p w14:paraId="5765A6DF" w14:textId="77777777" w:rsidR="00C71F3D" w:rsidRDefault="00C71F3D">
      <w:pPr>
        <w:ind w:left="288" w:right="288"/>
        <w:rPr>
          <w:rFonts w:ascii="Arial" w:hAnsi="Arial" w:cs="Arial"/>
          <w:sz w:val="16"/>
          <w:szCs w:val="16"/>
        </w:rPr>
      </w:pPr>
    </w:p>
    <w:p w14:paraId="71BF9FE3"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b/>
          <w:caps/>
          <w:sz w:val="18"/>
          <w:szCs w:val="18"/>
        </w:rPr>
      </w:pPr>
      <w:r>
        <w:rPr>
          <w:b/>
          <w:caps/>
          <w:sz w:val="18"/>
          <w:szCs w:val="18"/>
        </w:rPr>
        <w:t>STAGING AREA, HANDLER’S BRieFING, AND WARM-UP INFORMATION</w:t>
      </w:r>
    </w:p>
    <w:p w14:paraId="5F65B05D" w14:textId="77777777" w:rsidR="00C71F3D" w:rsidRDefault="00775CD9">
      <w:pPr>
        <w:pStyle w:val="BodyText"/>
        <w:tabs>
          <w:tab w:val="left" w:pos="1440"/>
          <w:tab w:val="left" w:pos="4320"/>
        </w:tabs>
        <w:spacing w:after="60"/>
        <w:ind w:left="288" w:right="288"/>
        <w:rPr>
          <w:sz w:val="16"/>
          <w:szCs w:val="16"/>
        </w:rPr>
      </w:pPr>
      <w:r>
        <w:rPr>
          <w:b/>
          <w:sz w:val="16"/>
          <w:szCs w:val="16"/>
        </w:rPr>
        <w:t>Staging Area</w:t>
      </w:r>
      <w:r>
        <w:rPr>
          <w:sz w:val="16"/>
          <w:szCs w:val="16"/>
        </w:rPr>
        <w:t xml:space="preserve"> will be out of view of search area(s). Staging area will include crating, warm-up and waiting area, as well as the secretary table for check-ins and posting of running order and results.</w:t>
      </w:r>
    </w:p>
    <w:p w14:paraId="5B2BC503" w14:textId="77777777" w:rsidR="00C71F3D" w:rsidRDefault="00775CD9">
      <w:pPr>
        <w:pStyle w:val="BodyText"/>
        <w:tabs>
          <w:tab w:val="left" w:pos="1440"/>
          <w:tab w:val="left" w:pos="4320"/>
        </w:tabs>
        <w:spacing w:after="60"/>
        <w:ind w:left="288" w:right="288"/>
        <w:rPr>
          <w:sz w:val="16"/>
          <w:szCs w:val="16"/>
        </w:rPr>
      </w:pPr>
      <w:r>
        <w:rPr>
          <w:sz w:val="16"/>
          <w:szCs w:val="16"/>
        </w:rPr>
        <w:t xml:space="preserve">The </w:t>
      </w:r>
      <w:r>
        <w:rPr>
          <w:b/>
          <w:sz w:val="16"/>
          <w:szCs w:val="16"/>
        </w:rPr>
        <w:t>Handler’s Briefing</w:t>
      </w:r>
      <w:r>
        <w:rPr>
          <w:sz w:val="16"/>
          <w:szCs w:val="16"/>
        </w:rPr>
        <w:t xml:space="preserve"> will take place in view of the search area prior to the start of each class, after the hide(s) have been set and after the Demo Dog has run. In the Handler’s Briefing the judge will explain if there’s an off-leash option, number of hides, maximum height of hides and maximum time for the search. NO DOGS are to be present during the Handler’s Briefing.</w:t>
      </w:r>
    </w:p>
    <w:p w14:paraId="3263BF22" w14:textId="72B5752A" w:rsidR="00F05F6A" w:rsidRPr="00F05F6A" w:rsidRDefault="00F05F6A" w:rsidP="00F05F6A">
      <w:pPr>
        <w:pStyle w:val="BodyText"/>
        <w:tabs>
          <w:tab w:val="left" w:pos="1440"/>
          <w:tab w:val="left" w:pos="4320"/>
        </w:tabs>
        <w:spacing w:after="60"/>
        <w:ind w:left="288" w:right="288"/>
        <w:rPr>
          <w:sz w:val="16"/>
          <w:szCs w:val="16"/>
        </w:rPr>
      </w:pPr>
      <w:r w:rsidRPr="00F05F6A">
        <w:rPr>
          <w:sz w:val="16"/>
          <w:szCs w:val="16"/>
        </w:rPr>
        <w:t>Warm-Up Area</w:t>
      </w:r>
      <w:r>
        <w:rPr>
          <w:sz w:val="16"/>
          <w:szCs w:val="16"/>
        </w:rPr>
        <w:t xml:space="preserve"> </w:t>
      </w:r>
      <w:r w:rsidRPr="00F05F6A">
        <w:rPr>
          <w:sz w:val="16"/>
          <w:szCs w:val="16"/>
        </w:rPr>
        <w:t>One labelled container per target odor being used in the trial on</w:t>
      </w:r>
      <w:r>
        <w:rPr>
          <w:sz w:val="16"/>
          <w:szCs w:val="16"/>
        </w:rPr>
        <w:t xml:space="preserve"> </w:t>
      </w:r>
      <w:r w:rsidRPr="00F05F6A">
        <w:rPr>
          <w:sz w:val="16"/>
          <w:szCs w:val="16"/>
        </w:rPr>
        <w:t>that day will be placed in the warm-up area. This will allow handler-dog teams to prepare themselves for the search prior to their run. Each</w:t>
      </w:r>
      <w:r>
        <w:rPr>
          <w:sz w:val="16"/>
          <w:szCs w:val="16"/>
        </w:rPr>
        <w:t xml:space="preserve"> </w:t>
      </w:r>
      <w:r w:rsidRPr="00F05F6A">
        <w:rPr>
          <w:sz w:val="16"/>
          <w:szCs w:val="16"/>
        </w:rPr>
        <w:t>team should limit their warm-up to two minutes or less so that others</w:t>
      </w:r>
      <w:r>
        <w:rPr>
          <w:sz w:val="16"/>
          <w:szCs w:val="16"/>
        </w:rPr>
        <w:t xml:space="preserve"> </w:t>
      </w:r>
      <w:r w:rsidRPr="00F05F6A">
        <w:rPr>
          <w:sz w:val="16"/>
          <w:szCs w:val="16"/>
        </w:rPr>
        <w:t>may be able to use the warm-up area as well. Clubs may also place</w:t>
      </w:r>
      <w:r>
        <w:rPr>
          <w:sz w:val="16"/>
          <w:szCs w:val="16"/>
        </w:rPr>
        <w:t xml:space="preserve"> </w:t>
      </w:r>
      <w:r w:rsidRPr="00F05F6A">
        <w:rPr>
          <w:sz w:val="16"/>
          <w:szCs w:val="16"/>
        </w:rPr>
        <w:t>blank containers in the warm-up area if they choose.</w:t>
      </w:r>
    </w:p>
    <w:p w14:paraId="4B634AE1" w14:textId="77777777" w:rsidR="00C71F3D" w:rsidRDefault="00775CD9">
      <w:pPr>
        <w:pStyle w:val="BodyText"/>
        <w:tabs>
          <w:tab w:val="left" w:pos="1440"/>
          <w:tab w:val="left" w:pos="4320"/>
        </w:tabs>
        <w:spacing w:after="60"/>
        <w:ind w:left="288" w:right="288"/>
        <w:rPr>
          <w:sz w:val="16"/>
          <w:szCs w:val="16"/>
        </w:rPr>
      </w:pPr>
      <w:r>
        <w:rPr>
          <w:sz w:val="16"/>
          <w:szCs w:val="16"/>
        </w:rPr>
        <w:t xml:space="preserve">There may be </w:t>
      </w:r>
      <w:r>
        <w:rPr>
          <w:b/>
          <w:sz w:val="16"/>
          <w:szCs w:val="16"/>
        </w:rPr>
        <w:t xml:space="preserve">livestock </w:t>
      </w:r>
      <w:r>
        <w:rPr>
          <w:sz w:val="16"/>
          <w:szCs w:val="16"/>
        </w:rPr>
        <w:t>(horses) on the premises but they will not be in any search areas and they will be behind enclosures.</w:t>
      </w:r>
    </w:p>
    <w:p w14:paraId="28A007E9" w14:textId="77777777" w:rsidR="00C71F3D" w:rsidRDefault="00C71F3D">
      <w:pPr>
        <w:pStyle w:val="BodyText"/>
        <w:tabs>
          <w:tab w:val="left" w:pos="1440"/>
          <w:tab w:val="left" w:pos="4320"/>
        </w:tabs>
        <w:spacing w:after="60"/>
        <w:ind w:left="288" w:right="288"/>
        <w:rPr>
          <w:sz w:val="16"/>
          <w:szCs w:val="16"/>
        </w:rPr>
      </w:pPr>
    </w:p>
    <w:p w14:paraId="1E5C405A"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spacing w:after="60"/>
        <w:ind w:left="288" w:right="288"/>
        <w:jc w:val="center"/>
        <w:rPr>
          <w:b/>
          <w:caps/>
          <w:sz w:val="18"/>
          <w:szCs w:val="18"/>
        </w:rPr>
      </w:pPr>
      <w:r>
        <w:rPr>
          <w:b/>
          <w:caps/>
          <w:sz w:val="18"/>
          <w:szCs w:val="18"/>
        </w:rPr>
        <w:t>Search Area and Ring Conditions</w:t>
      </w:r>
    </w:p>
    <w:p w14:paraId="541D73D7" w14:textId="77777777" w:rsidR="00C71F3D" w:rsidRDefault="00775CD9">
      <w:pPr>
        <w:pStyle w:val="BodyText"/>
        <w:tabs>
          <w:tab w:val="left" w:pos="1440"/>
          <w:tab w:val="left" w:pos="4320"/>
        </w:tabs>
        <w:spacing w:after="120"/>
        <w:ind w:left="288" w:right="288"/>
        <w:rPr>
          <w:sz w:val="16"/>
          <w:szCs w:val="16"/>
        </w:rPr>
      </w:pPr>
      <w:r>
        <w:rPr>
          <w:sz w:val="16"/>
          <w:szCs w:val="16"/>
        </w:rPr>
        <w:t xml:space="preserve">Search areas may be of any shape, and of the size specified in the Regulations for each class. </w:t>
      </w:r>
    </w:p>
    <w:p w14:paraId="08F1F353" w14:textId="77777777" w:rsidR="00C71F3D" w:rsidRDefault="00775CD9">
      <w:pPr>
        <w:pStyle w:val="BodyText"/>
        <w:tabs>
          <w:tab w:val="left" w:pos="1440"/>
          <w:tab w:val="left" w:pos="4320"/>
        </w:tabs>
        <w:spacing w:after="120"/>
        <w:ind w:left="288" w:right="288"/>
        <w:rPr>
          <w:sz w:val="16"/>
          <w:szCs w:val="16"/>
        </w:rPr>
      </w:pPr>
      <w:r>
        <w:rPr>
          <w:b/>
          <w:sz w:val="16"/>
          <w:szCs w:val="16"/>
        </w:rPr>
        <w:t>Search Area Conditions</w:t>
      </w:r>
      <w:r>
        <w:rPr>
          <w:sz w:val="16"/>
          <w:szCs w:val="16"/>
        </w:rPr>
        <w:t xml:space="preserve">. Searches may be indoors, on matted, packed earth, carpeted, or tiled surfaces, or outdoors on grass, gravel, earth, concrete, or asphalt surfaces. </w:t>
      </w:r>
    </w:p>
    <w:p w14:paraId="45106010" w14:textId="77777777" w:rsidR="00C71F3D" w:rsidRDefault="00775CD9">
      <w:pPr>
        <w:pStyle w:val="BodyText"/>
        <w:tabs>
          <w:tab w:val="left" w:pos="1440"/>
          <w:tab w:val="left" w:pos="4320"/>
        </w:tabs>
        <w:spacing w:after="120"/>
        <w:ind w:left="288" w:right="288"/>
        <w:rPr>
          <w:sz w:val="16"/>
          <w:szCs w:val="16"/>
        </w:rPr>
      </w:pPr>
      <w:r>
        <w:rPr>
          <w:b/>
          <w:sz w:val="16"/>
          <w:szCs w:val="16"/>
        </w:rPr>
        <w:t>Search Area Sizes</w:t>
      </w:r>
      <w:r>
        <w:rPr>
          <w:sz w:val="16"/>
          <w:szCs w:val="16"/>
        </w:rPr>
        <w:t xml:space="preserve"> will be as follows, Container Novice (250-400sqft.), Container Advanced (400-600sqft.) Interior Novice (100-200sqft.), Interior Advanced (200-400sqft.),  Exterior Novice (200-400sqft.), Exterior Advanced (400-800sqft.)   Buried Novice and Advanced (150-200sqft.) Handler Discrimination Novice (250-400sqft.)</w:t>
      </w:r>
      <w:r>
        <w:rPr>
          <w:i/>
          <w:sz w:val="16"/>
          <w:szCs w:val="16"/>
        </w:rPr>
        <w:t>.</w:t>
      </w:r>
    </w:p>
    <w:p w14:paraId="20422666"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360"/>
          <w:tab w:val="left" w:pos="1440"/>
          <w:tab w:val="left" w:pos="4320"/>
        </w:tabs>
        <w:spacing w:after="60"/>
        <w:ind w:left="288" w:right="288"/>
        <w:jc w:val="center"/>
        <w:rPr>
          <w:b/>
          <w:caps/>
          <w:sz w:val="16"/>
          <w:szCs w:val="16"/>
        </w:rPr>
      </w:pPr>
      <w:r>
        <w:rPr>
          <w:b/>
          <w:caps/>
          <w:sz w:val="16"/>
          <w:szCs w:val="16"/>
        </w:rPr>
        <w:t>Additional Site Information</w:t>
      </w:r>
    </w:p>
    <w:p w14:paraId="24C7CFB4" w14:textId="7B27C26D" w:rsidR="00C71F3D" w:rsidRDefault="00775CD9">
      <w:pPr>
        <w:pStyle w:val="BodyText"/>
        <w:tabs>
          <w:tab w:val="left" w:pos="360"/>
          <w:tab w:val="left" w:pos="1440"/>
          <w:tab w:val="left" w:pos="4320"/>
        </w:tabs>
        <w:spacing w:after="120"/>
        <w:ind w:left="288" w:right="288"/>
        <w:rPr>
          <w:rFonts w:cs="Arial"/>
          <w:color w:val="000000" w:themeColor="text1"/>
          <w:sz w:val="16"/>
          <w:szCs w:val="16"/>
          <w:highlight w:val="white"/>
        </w:rPr>
      </w:pPr>
      <w:r>
        <w:rPr>
          <w:b/>
          <w:sz w:val="16"/>
          <w:szCs w:val="16"/>
        </w:rPr>
        <w:lastRenderedPageBreak/>
        <w:t xml:space="preserve">Trial Site. </w:t>
      </w:r>
      <w:r>
        <w:rPr>
          <w:rFonts w:cs="Arial"/>
          <w:color w:val="000000" w:themeColor="text1"/>
          <w:sz w:val="16"/>
          <w:szCs w:val="16"/>
          <w:shd w:val="clear" w:color="auto" w:fill="FFFFFF"/>
        </w:rPr>
        <w:t xml:space="preserve">It is not appropriate to </w:t>
      </w:r>
      <w:r w:rsidR="009D6718">
        <w:rPr>
          <w:rFonts w:cs="Arial"/>
          <w:color w:val="000000" w:themeColor="text1"/>
          <w:sz w:val="16"/>
          <w:szCs w:val="16"/>
          <w:shd w:val="clear" w:color="auto" w:fill="FFFFFF"/>
        </w:rPr>
        <w:t>scout</w:t>
      </w:r>
      <w:r>
        <w:rPr>
          <w:rFonts w:cs="Arial"/>
          <w:color w:val="000000" w:themeColor="text1"/>
          <w:sz w:val="16"/>
          <w:szCs w:val="16"/>
          <w:shd w:val="clear" w:color="auto" w:fill="FFFFFF"/>
        </w:rPr>
        <w:t xml:space="preserve"> the trial location prior to the trial date. Many search locations are real-life environments and such visits may risk the host losing the opportunity to use the location in the future.</w:t>
      </w:r>
    </w:p>
    <w:p w14:paraId="4C93CCF2" w14:textId="3C90705D" w:rsidR="009D6718" w:rsidRPr="005F0E60" w:rsidRDefault="005F0E60">
      <w:pPr>
        <w:pStyle w:val="BodyText"/>
        <w:tabs>
          <w:tab w:val="left" w:pos="360"/>
          <w:tab w:val="left" w:pos="1440"/>
          <w:tab w:val="left" w:pos="4320"/>
        </w:tabs>
        <w:spacing w:after="120"/>
        <w:ind w:left="288" w:right="288"/>
        <w:rPr>
          <w:bCs/>
          <w:sz w:val="16"/>
          <w:szCs w:val="16"/>
        </w:rPr>
      </w:pPr>
      <w:r w:rsidRPr="005F0E60">
        <w:rPr>
          <w:b/>
          <w:sz w:val="16"/>
          <w:szCs w:val="16"/>
        </w:rPr>
        <w:t xml:space="preserve">Chapter 5, </w:t>
      </w:r>
      <w:r w:rsidR="009D6718" w:rsidRPr="005F0E60">
        <w:rPr>
          <w:b/>
          <w:sz w:val="16"/>
          <w:szCs w:val="16"/>
        </w:rPr>
        <w:t xml:space="preserve">Section </w:t>
      </w:r>
      <w:r w:rsidR="00C30434">
        <w:rPr>
          <w:b/>
          <w:sz w:val="16"/>
          <w:szCs w:val="16"/>
        </w:rPr>
        <w:t>35</w:t>
      </w:r>
      <w:r w:rsidR="009D6718" w:rsidRPr="005F0E60">
        <w:rPr>
          <w:b/>
          <w:sz w:val="16"/>
          <w:szCs w:val="16"/>
        </w:rPr>
        <w:t xml:space="preserve">. Possession of Odors and Training. </w:t>
      </w:r>
      <w:r w:rsidR="009D6718" w:rsidRPr="005F0E60">
        <w:rPr>
          <w:bCs/>
          <w:sz w:val="16"/>
          <w:szCs w:val="16"/>
        </w:rPr>
        <w:t xml:space="preserve">No person other than those engaged in the administration of the trial shall be in possession of any of the target odors when on the trial grounds. There shall be no training on the grounds of the AKC Scent Work trial, other than in the designated warm-up area. </w:t>
      </w:r>
    </w:p>
    <w:p w14:paraId="33AB841D" w14:textId="2E4FF5C2" w:rsidR="00C71F3D" w:rsidRDefault="00775CD9">
      <w:pPr>
        <w:pStyle w:val="BodyText"/>
        <w:tabs>
          <w:tab w:val="left" w:pos="360"/>
          <w:tab w:val="left" w:pos="1440"/>
          <w:tab w:val="left" w:pos="4320"/>
        </w:tabs>
        <w:spacing w:after="120"/>
        <w:ind w:left="288" w:right="288"/>
      </w:pPr>
      <w:r>
        <w:rPr>
          <w:rFonts w:cs="Arial"/>
          <w:b/>
          <w:color w:val="000000" w:themeColor="text1"/>
          <w:sz w:val="16"/>
          <w:szCs w:val="16"/>
          <w:shd w:val="clear" w:color="auto" w:fill="FFFFFF"/>
        </w:rPr>
        <w:t xml:space="preserve">Spectator Area. </w:t>
      </w:r>
      <w:r>
        <w:rPr>
          <w:rFonts w:cs="Arial"/>
          <w:color w:val="000000" w:themeColor="text1"/>
          <w:sz w:val="16"/>
          <w:szCs w:val="16"/>
          <w:shd w:val="clear" w:color="auto" w:fill="FFFFFF"/>
        </w:rPr>
        <w:t>Spectators</w:t>
      </w:r>
      <w:r>
        <w:rPr>
          <w:rFonts w:cs="Arial"/>
          <w:b/>
          <w:color w:val="000000" w:themeColor="text1"/>
          <w:sz w:val="16"/>
          <w:szCs w:val="16"/>
          <w:shd w:val="clear" w:color="auto" w:fill="FFFFFF"/>
        </w:rPr>
        <w:t xml:space="preserve"> </w:t>
      </w:r>
      <w:r w:rsidR="009D6718">
        <w:rPr>
          <w:rFonts w:cs="Arial"/>
          <w:color w:val="000000" w:themeColor="text1"/>
          <w:sz w:val="16"/>
          <w:szCs w:val="16"/>
          <w:shd w:val="clear" w:color="auto" w:fill="FFFFFF"/>
        </w:rPr>
        <w:t>must comply with the COVID-19 Event Plan outlined in this premium.</w:t>
      </w:r>
    </w:p>
    <w:p w14:paraId="55F80E3F" w14:textId="77777777" w:rsidR="00C71F3D" w:rsidRDefault="00775CD9">
      <w:pPr>
        <w:pStyle w:val="BodyText"/>
        <w:tabs>
          <w:tab w:val="left" w:pos="360"/>
          <w:tab w:val="left" w:pos="1440"/>
          <w:tab w:val="left" w:pos="4320"/>
        </w:tabs>
        <w:spacing w:after="120"/>
        <w:ind w:left="288" w:right="288"/>
        <w:rPr>
          <w:sz w:val="16"/>
          <w:szCs w:val="16"/>
        </w:rPr>
      </w:pPr>
      <w:r>
        <w:rPr>
          <w:b/>
          <w:sz w:val="16"/>
          <w:szCs w:val="16"/>
        </w:rPr>
        <w:t>Indoor Crating space</w:t>
      </w:r>
      <w:r>
        <w:rPr>
          <w:sz w:val="16"/>
          <w:szCs w:val="16"/>
        </w:rPr>
        <w:t xml:space="preserve"> may be available. The</w:t>
      </w:r>
      <w:r>
        <w:rPr>
          <w:b/>
          <w:sz w:val="16"/>
          <w:szCs w:val="16"/>
        </w:rPr>
        <w:t xml:space="preserve"> Great Falls Dog Training Club</w:t>
      </w:r>
      <w:r>
        <w:rPr>
          <w:sz w:val="16"/>
          <w:szCs w:val="16"/>
        </w:rPr>
        <w:t xml:space="preserve"> and the </w:t>
      </w:r>
      <w:r>
        <w:rPr>
          <w:b/>
          <w:sz w:val="16"/>
          <w:szCs w:val="16"/>
        </w:rPr>
        <w:t xml:space="preserve">Nicholson Ranch </w:t>
      </w:r>
      <w:r>
        <w:rPr>
          <w:sz w:val="16"/>
          <w:szCs w:val="16"/>
        </w:rPr>
        <w:t>will not be responsible for any lost or damaged items left at the show site.</w:t>
      </w:r>
    </w:p>
    <w:p w14:paraId="28476C31" w14:textId="77777777" w:rsidR="00C71F3D" w:rsidRDefault="00775CD9">
      <w:pPr>
        <w:pStyle w:val="BodyText"/>
        <w:tabs>
          <w:tab w:val="left" w:pos="1440"/>
          <w:tab w:val="left" w:pos="4320"/>
        </w:tabs>
        <w:spacing w:after="60"/>
        <w:ind w:left="288" w:right="288"/>
        <w:rPr>
          <w:sz w:val="16"/>
          <w:szCs w:val="16"/>
        </w:rPr>
      </w:pPr>
      <w:r>
        <w:rPr>
          <w:b/>
          <w:sz w:val="16"/>
          <w:szCs w:val="16"/>
        </w:rPr>
        <w:t>Exhibitors are responsible</w:t>
      </w:r>
      <w:r>
        <w:rPr>
          <w:sz w:val="16"/>
          <w:szCs w:val="16"/>
        </w:rPr>
        <w:t xml:space="preserve"> for cleaning up after their dog(s). Any exhibitor failing to do so may be excused without benefit of refund if the Event Committee deems the exhibitor to be in violation of this requirement. </w:t>
      </w:r>
      <w:r>
        <w:rPr>
          <w:b/>
          <w:sz w:val="16"/>
          <w:szCs w:val="16"/>
        </w:rPr>
        <w:t>There will be an outside designated area where dogs are allowed to relieve themselves.</w:t>
      </w:r>
      <w:r>
        <w:rPr>
          <w:sz w:val="16"/>
          <w:szCs w:val="16"/>
        </w:rPr>
        <w:t xml:space="preserve">   Cleaning supplies and disposal sites will be available at various locations around the show grounds.</w:t>
      </w:r>
    </w:p>
    <w:p w14:paraId="570E5D74" w14:textId="77777777" w:rsidR="00C71F3D" w:rsidRDefault="00C71F3D">
      <w:pPr>
        <w:pStyle w:val="BodyText"/>
        <w:tabs>
          <w:tab w:val="left" w:pos="1440"/>
          <w:tab w:val="left" w:pos="4320"/>
        </w:tabs>
        <w:spacing w:after="60"/>
        <w:ind w:left="288" w:right="288"/>
        <w:rPr>
          <w:sz w:val="16"/>
          <w:szCs w:val="16"/>
        </w:rPr>
      </w:pPr>
    </w:p>
    <w:p w14:paraId="5D241A2F"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sz w:val="8"/>
          <w:szCs w:val="8"/>
        </w:rPr>
      </w:pPr>
      <w:r>
        <w:rPr>
          <w:b/>
          <w:caps/>
          <w:sz w:val="18"/>
          <w:szCs w:val="18"/>
        </w:rPr>
        <w:t>Scent Work event Ribbons and trophies</w:t>
      </w:r>
    </w:p>
    <w:p w14:paraId="4D0D5E41" w14:textId="77777777" w:rsidR="00C71F3D" w:rsidRDefault="00775CD9">
      <w:pPr>
        <w:pStyle w:val="BodyText"/>
        <w:tabs>
          <w:tab w:val="left" w:pos="1440"/>
          <w:tab w:val="left" w:pos="4320"/>
        </w:tabs>
        <w:ind w:left="288" w:right="288"/>
        <w:jc w:val="center"/>
        <w:rPr>
          <w:sz w:val="16"/>
          <w:szCs w:val="16"/>
        </w:rPr>
      </w:pPr>
      <w:r>
        <w:rPr>
          <w:sz w:val="16"/>
          <w:szCs w:val="16"/>
        </w:rPr>
        <w:t>Placement ribbons will be awarded in each element as follows:</w:t>
      </w:r>
    </w:p>
    <w:p w14:paraId="14E5D402" w14:textId="77777777" w:rsidR="00C71F3D" w:rsidRDefault="00775CD9">
      <w:pPr>
        <w:pStyle w:val="BodyText"/>
        <w:tabs>
          <w:tab w:val="left" w:pos="1440"/>
          <w:tab w:val="left" w:pos="4320"/>
        </w:tabs>
        <w:ind w:left="288" w:right="288"/>
        <w:rPr>
          <w:i/>
          <w:sz w:val="16"/>
          <w:szCs w:val="16"/>
        </w:rPr>
      </w:pPr>
      <w:r>
        <w:rPr>
          <w:i/>
          <w:sz w:val="16"/>
          <w:szCs w:val="16"/>
        </w:rPr>
        <w:t>First Place……………………………………...………...………………….……….……...Blue</w:t>
      </w:r>
    </w:p>
    <w:p w14:paraId="500315E2" w14:textId="77777777" w:rsidR="00C71F3D" w:rsidRDefault="00775CD9">
      <w:pPr>
        <w:pStyle w:val="BodyText"/>
        <w:tabs>
          <w:tab w:val="left" w:pos="1440"/>
          <w:tab w:val="left" w:pos="4320"/>
        </w:tabs>
        <w:ind w:left="288" w:right="288"/>
        <w:rPr>
          <w:i/>
          <w:sz w:val="16"/>
          <w:szCs w:val="16"/>
        </w:rPr>
      </w:pPr>
      <w:r>
        <w:rPr>
          <w:i/>
          <w:sz w:val="16"/>
          <w:szCs w:val="16"/>
        </w:rPr>
        <w:t>Second Place……………...……………………..……………………………………….....Red</w:t>
      </w:r>
    </w:p>
    <w:p w14:paraId="216B720B" w14:textId="77777777" w:rsidR="00C71F3D" w:rsidRDefault="00775CD9">
      <w:pPr>
        <w:pStyle w:val="BodyText"/>
        <w:tabs>
          <w:tab w:val="left" w:pos="1440"/>
          <w:tab w:val="left" w:pos="4320"/>
        </w:tabs>
        <w:ind w:left="288" w:right="288"/>
        <w:rPr>
          <w:i/>
          <w:sz w:val="16"/>
          <w:szCs w:val="16"/>
        </w:rPr>
      </w:pPr>
      <w:r>
        <w:rPr>
          <w:i/>
          <w:sz w:val="16"/>
          <w:szCs w:val="16"/>
        </w:rPr>
        <w:t>Third Place……………………………..…………………………………...……….........Yellow</w:t>
      </w:r>
    </w:p>
    <w:p w14:paraId="3202DBE6" w14:textId="77777777" w:rsidR="00C71F3D" w:rsidRDefault="00775CD9">
      <w:pPr>
        <w:pStyle w:val="BodyText"/>
        <w:tabs>
          <w:tab w:val="left" w:pos="1440"/>
          <w:tab w:val="left" w:pos="4320"/>
        </w:tabs>
        <w:ind w:left="288" w:right="288"/>
      </w:pPr>
      <w:r>
        <w:rPr>
          <w:i/>
          <w:sz w:val="16"/>
          <w:szCs w:val="16"/>
        </w:rPr>
        <w:t>Fourth Place……………………………………...…………………………..……….…...White</w:t>
      </w:r>
    </w:p>
    <w:p w14:paraId="32BAE078" w14:textId="77777777" w:rsidR="00C71F3D" w:rsidRDefault="00775CD9">
      <w:pPr>
        <w:pStyle w:val="BodyText"/>
        <w:tabs>
          <w:tab w:val="left" w:pos="1440"/>
          <w:tab w:val="left" w:pos="4320"/>
        </w:tabs>
        <w:ind w:left="288" w:right="288"/>
        <w:jc w:val="left"/>
      </w:pPr>
      <w:r>
        <w:rPr>
          <w:i/>
          <w:sz w:val="16"/>
          <w:szCs w:val="16"/>
        </w:rPr>
        <w:t>Qualifying Score……………………………………………….…………...…..…..Dark Green</w:t>
      </w:r>
      <w:r>
        <w:rPr>
          <w:b/>
          <w:sz w:val="18"/>
          <w:szCs w:val="18"/>
        </w:rPr>
        <w:t xml:space="preserve"> </w:t>
      </w:r>
      <w:r>
        <w:rPr>
          <w:b/>
          <w:sz w:val="18"/>
          <w:szCs w:val="18"/>
          <w:u w:val="single"/>
        </w:rPr>
        <w:t xml:space="preserve">High in Trial </w:t>
      </w:r>
      <w:r>
        <w:rPr>
          <w:sz w:val="18"/>
          <w:szCs w:val="18"/>
        </w:rPr>
        <w:t>(for 4 same difficulty level elements, excluding Handler Discrimination)</w:t>
      </w:r>
      <w:r>
        <w:rPr>
          <w:b/>
          <w:sz w:val="18"/>
          <w:szCs w:val="18"/>
          <w:u w:val="single"/>
        </w:rPr>
        <w:t>...................................................................</w:t>
      </w:r>
      <w:r>
        <w:rPr>
          <w:sz w:val="18"/>
          <w:szCs w:val="18"/>
          <w:u w:val="single"/>
        </w:rPr>
        <w:t>3</w:t>
      </w:r>
      <w:r>
        <w:rPr>
          <w:sz w:val="16"/>
          <w:szCs w:val="16"/>
        </w:rPr>
        <w:t>-Streamer Rosette.</w:t>
      </w:r>
    </w:p>
    <w:p w14:paraId="4642343C" w14:textId="77777777" w:rsidR="00C71F3D" w:rsidRDefault="00775CD9">
      <w:pPr>
        <w:pStyle w:val="BodyText"/>
        <w:tabs>
          <w:tab w:val="left" w:pos="1440"/>
          <w:tab w:val="left" w:pos="4320"/>
        </w:tabs>
        <w:ind w:right="288"/>
        <w:jc w:val="center"/>
        <w:rPr>
          <w:b/>
          <w:sz w:val="16"/>
          <w:szCs w:val="16"/>
          <w:highlight w:val="yellow"/>
        </w:rPr>
      </w:pPr>
      <w:r>
        <w:rPr>
          <w:b/>
          <w:sz w:val="18"/>
          <w:szCs w:val="18"/>
        </w:rPr>
        <w:t xml:space="preserve"> </w:t>
      </w:r>
      <w:r>
        <w:rPr>
          <w:b/>
          <w:sz w:val="18"/>
          <w:szCs w:val="18"/>
          <w:u w:val="single"/>
        </w:rPr>
        <w:t xml:space="preserve">High Combined Division </w:t>
      </w:r>
      <w:r>
        <w:rPr>
          <w:sz w:val="18"/>
          <w:szCs w:val="18"/>
        </w:rPr>
        <w:t>( Includes same 4 difficulty level elements including Handler Discrimination</w:t>
      </w:r>
      <w:r>
        <w:rPr>
          <w:b/>
          <w:sz w:val="18"/>
          <w:szCs w:val="18"/>
          <w:u w:val="single"/>
        </w:rPr>
        <w:t>)....................................................</w:t>
      </w:r>
      <w:r>
        <w:rPr>
          <w:sz w:val="18"/>
          <w:szCs w:val="18"/>
          <w:u w:val="single"/>
        </w:rPr>
        <w:t>3</w:t>
      </w:r>
      <w:r>
        <w:rPr>
          <w:sz w:val="16"/>
          <w:szCs w:val="16"/>
        </w:rPr>
        <w:t>-Streamer Rosette _______________________________________________________________</w:t>
      </w:r>
    </w:p>
    <w:p w14:paraId="74DAB710" w14:textId="77777777" w:rsidR="00C71F3D" w:rsidRDefault="00775CD9">
      <w:pPr>
        <w:pStyle w:val="BodyText"/>
        <w:tabs>
          <w:tab w:val="left" w:pos="1440"/>
          <w:tab w:val="left" w:pos="4320"/>
        </w:tabs>
        <w:ind w:left="288" w:right="288"/>
        <w:rPr>
          <w:b/>
          <w:color w:val="000000" w:themeColor="text1"/>
          <w:sz w:val="18"/>
          <w:szCs w:val="18"/>
          <w:highlight w:val="yellow"/>
          <w:u w:val="single"/>
        </w:rPr>
      </w:pPr>
      <w:r>
        <w:rPr>
          <w:b/>
          <w:sz w:val="16"/>
          <w:szCs w:val="16"/>
          <w:highlight w:val="yellow"/>
        </w:rPr>
        <w:t xml:space="preserve">                                                          </w:t>
      </w:r>
    </w:p>
    <w:p w14:paraId="05ADD5C8" w14:textId="77777777" w:rsidR="00C71F3D" w:rsidRDefault="00775CD9">
      <w:pPr>
        <w:pStyle w:val="BodyText"/>
        <w:tabs>
          <w:tab w:val="left" w:pos="1440"/>
          <w:tab w:val="left" w:pos="4320"/>
        </w:tabs>
        <w:spacing w:after="120"/>
        <w:ind w:left="288" w:right="288"/>
        <w:jc w:val="center"/>
        <w:rPr>
          <w:b/>
          <w:color w:val="000000" w:themeColor="text1"/>
          <w:sz w:val="16"/>
          <w:szCs w:val="16"/>
          <w:u w:val="single"/>
        </w:rPr>
      </w:pPr>
      <w:r>
        <w:rPr>
          <w:b/>
          <w:color w:val="000000" w:themeColor="text1"/>
          <w:sz w:val="16"/>
          <w:szCs w:val="16"/>
          <w:u w:val="single"/>
        </w:rPr>
        <w:t>TROPHIES</w:t>
      </w:r>
    </w:p>
    <w:p w14:paraId="78EEFB98" w14:textId="77777777" w:rsidR="00C71F3D" w:rsidRDefault="00775CD9">
      <w:pPr>
        <w:pStyle w:val="BodyText"/>
        <w:tabs>
          <w:tab w:val="clear" w:pos="6480"/>
          <w:tab w:val="left" w:pos="1440"/>
          <w:tab w:val="left" w:pos="2160"/>
          <w:tab w:val="left" w:pos="2880"/>
          <w:tab w:val="left" w:pos="3600"/>
        </w:tabs>
        <w:spacing w:after="120"/>
        <w:ind w:left="288" w:right="288"/>
        <w:jc w:val="center"/>
      </w:pPr>
      <w:r>
        <w:rPr>
          <w:b/>
          <w:color w:val="000000" w:themeColor="text1"/>
          <w:sz w:val="18"/>
          <w:szCs w:val="18"/>
        </w:rPr>
        <w:t>HIGH IN TRIAL................................................... Embellished Chair/Throw</w:t>
      </w:r>
    </w:p>
    <w:p w14:paraId="0337014A" w14:textId="77777777" w:rsidR="00C71F3D" w:rsidRDefault="00775CD9">
      <w:pPr>
        <w:pStyle w:val="BodyText"/>
        <w:tabs>
          <w:tab w:val="clear" w:pos="6480"/>
          <w:tab w:val="left" w:pos="1440"/>
          <w:tab w:val="left" w:pos="2160"/>
          <w:tab w:val="left" w:pos="2880"/>
          <w:tab w:val="left" w:pos="3600"/>
        </w:tabs>
        <w:spacing w:after="120"/>
        <w:ind w:left="288" w:right="288"/>
        <w:jc w:val="center"/>
        <w:rPr>
          <w:b/>
          <w:color w:val="000000" w:themeColor="text1"/>
          <w:sz w:val="18"/>
          <w:szCs w:val="18"/>
        </w:rPr>
      </w:pPr>
      <w:r>
        <w:rPr>
          <w:b/>
          <w:sz w:val="18"/>
          <w:szCs w:val="18"/>
          <w:u w:val="single"/>
        </w:rPr>
        <w:t>High Combined Division ........................................Cash Prize $30</w:t>
      </w:r>
    </w:p>
    <w:p w14:paraId="70392C27" w14:textId="77777777" w:rsidR="00C71F3D" w:rsidRDefault="00775CD9">
      <w:pPr>
        <w:pStyle w:val="BodyText"/>
        <w:tabs>
          <w:tab w:val="clear" w:pos="6480"/>
          <w:tab w:val="left" w:pos="1440"/>
          <w:tab w:val="left" w:pos="2160"/>
          <w:tab w:val="left" w:pos="2880"/>
          <w:tab w:val="left" w:pos="3600"/>
        </w:tabs>
        <w:spacing w:after="120"/>
        <w:ind w:left="288" w:right="288"/>
        <w:jc w:val="center"/>
      </w:pPr>
      <w:r>
        <w:rPr>
          <w:b/>
          <w:color w:val="000000" w:themeColor="text1"/>
          <w:sz w:val="18"/>
          <w:szCs w:val="18"/>
        </w:rPr>
        <w:t>1</w:t>
      </w:r>
      <w:r>
        <w:rPr>
          <w:b/>
          <w:color w:val="000000" w:themeColor="text1"/>
          <w:sz w:val="18"/>
          <w:szCs w:val="18"/>
          <w:vertAlign w:val="superscript"/>
        </w:rPr>
        <w:t>st</w:t>
      </w:r>
      <w:r>
        <w:rPr>
          <w:b/>
          <w:color w:val="000000" w:themeColor="text1"/>
          <w:sz w:val="18"/>
          <w:szCs w:val="18"/>
        </w:rPr>
        <w:t xml:space="preserve"> Place in each Class................................... Dog Related Prize</w:t>
      </w:r>
    </w:p>
    <w:p w14:paraId="5C5FBDD1" w14:textId="77777777" w:rsidR="00C71F3D" w:rsidRDefault="00775CD9">
      <w:pPr>
        <w:pStyle w:val="BodyText"/>
        <w:tabs>
          <w:tab w:val="clear" w:pos="6480"/>
          <w:tab w:val="left" w:pos="1440"/>
          <w:tab w:val="left" w:pos="2160"/>
          <w:tab w:val="left" w:pos="2880"/>
          <w:tab w:val="left" w:pos="3600"/>
        </w:tabs>
        <w:spacing w:after="120"/>
        <w:ind w:left="288" w:right="288"/>
        <w:jc w:val="center"/>
      </w:pPr>
      <w:r>
        <w:rPr>
          <w:b/>
          <w:color w:val="000000" w:themeColor="text1"/>
          <w:sz w:val="18"/>
          <w:szCs w:val="18"/>
        </w:rPr>
        <w:t>2</w:t>
      </w:r>
      <w:r>
        <w:rPr>
          <w:b/>
          <w:color w:val="000000" w:themeColor="text1"/>
          <w:sz w:val="18"/>
          <w:szCs w:val="18"/>
          <w:vertAlign w:val="superscript"/>
        </w:rPr>
        <w:t>nd</w:t>
      </w:r>
      <w:r>
        <w:rPr>
          <w:b/>
          <w:color w:val="000000" w:themeColor="text1"/>
          <w:sz w:val="18"/>
          <w:szCs w:val="18"/>
        </w:rPr>
        <w:t xml:space="preserve"> – 4</w:t>
      </w:r>
      <w:r>
        <w:rPr>
          <w:b/>
          <w:color w:val="000000" w:themeColor="text1"/>
          <w:sz w:val="18"/>
          <w:szCs w:val="18"/>
          <w:vertAlign w:val="superscript"/>
        </w:rPr>
        <w:t>th</w:t>
      </w:r>
      <w:r>
        <w:rPr>
          <w:b/>
          <w:color w:val="000000" w:themeColor="text1"/>
          <w:sz w:val="18"/>
          <w:szCs w:val="18"/>
        </w:rPr>
        <w:t xml:space="preserve"> Place in each Class .................................Dog Related Item</w:t>
      </w:r>
    </w:p>
    <w:p w14:paraId="6001F030" w14:textId="77777777" w:rsidR="00C71F3D" w:rsidRDefault="00775CD9">
      <w:pPr>
        <w:pStyle w:val="Default"/>
        <w:jc w:val="center"/>
      </w:pPr>
      <w:r>
        <w:rPr>
          <w:rFonts w:ascii="Arial" w:hAnsi="Arial" w:cs="Times New Roman"/>
          <w:b/>
          <w:color w:val="000000" w:themeColor="text1"/>
          <w:sz w:val="16"/>
          <w:szCs w:val="16"/>
        </w:rPr>
        <w:t xml:space="preserve">New Title Rosette will be awarded to all dog and handler teams finishing </w:t>
      </w:r>
    </w:p>
    <w:p w14:paraId="4568458B" w14:textId="77777777" w:rsidR="00C71F3D" w:rsidRDefault="00775CD9">
      <w:pPr>
        <w:pStyle w:val="Default"/>
        <w:jc w:val="center"/>
        <w:rPr>
          <w:sz w:val="16"/>
          <w:szCs w:val="16"/>
        </w:rPr>
      </w:pPr>
      <w:r>
        <w:rPr>
          <w:rFonts w:ascii="Arial" w:hAnsi="Arial" w:cs="Times New Roman"/>
          <w:b/>
          <w:color w:val="000000" w:themeColor="text1"/>
          <w:sz w:val="16"/>
          <w:szCs w:val="16"/>
        </w:rPr>
        <w:t>an Element or Level Title.</w:t>
      </w:r>
      <w:r>
        <w:rPr>
          <w:sz w:val="16"/>
          <w:szCs w:val="16"/>
        </w:rPr>
        <w:t xml:space="preserve"> </w:t>
      </w:r>
    </w:p>
    <w:p w14:paraId="4C40B2BF" w14:textId="77777777" w:rsidR="00C71F3D" w:rsidRDefault="00C71F3D">
      <w:pPr>
        <w:pStyle w:val="Default"/>
        <w:rPr>
          <w:sz w:val="16"/>
          <w:szCs w:val="16"/>
        </w:rPr>
      </w:pPr>
    </w:p>
    <w:p w14:paraId="69162DA3"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360"/>
          <w:tab w:val="left" w:pos="1440"/>
          <w:tab w:val="left" w:pos="4320"/>
        </w:tabs>
        <w:ind w:left="288" w:right="288"/>
        <w:jc w:val="center"/>
      </w:pPr>
      <w:r>
        <w:rPr>
          <w:sz w:val="16"/>
          <w:szCs w:val="16"/>
        </w:rPr>
        <w:t xml:space="preserve">All exhibitors should obtain a copy of the Regulations for Scent Work, by downloading them here: </w:t>
      </w:r>
      <w:hyperlink r:id="rId12">
        <w:r>
          <w:rPr>
            <w:rStyle w:val="InternetLink"/>
            <w:sz w:val="16"/>
            <w:szCs w:val="16"/>
          </w:rPr>
          <w:t>http://images.akc.org/pdf/rulebooks/RSW001.pdf</w:t>
        </w:r>
      </w:hyperlink>
      <w:r>
        <w:rPr>
          <w:sz w:val="16"/>
          <w:szCs w:val="16"/>
        </w:rPr>
        <w:t xml:space="preserve"> </w:t>
      </w:r>
    </w:p>
    <w:p w14:paraId="12E1C7C5" w14:textId="77777777" w:rsidR="00C71F3D" w:rsidRDefault="00C71F3D">
      <w:pPr>
        <w:pStyle w:val="BodyText"/>
        <w:tabs>
          <w:tab w:val="left" w:pos="360"/>
          <w:tab w:val="left" w:pos="1440"/>
          <w:tab w:val="left" w:pos="4320"/>
        </w:tabs>
        <w:ind w:left="288" w:right="288"/>
        <w:rPr>
          <w:sz w:val="8"/>
          <w:szCs w:val="8"/>
        </w:rPr>
      </w:pPr>
    </w:p>
    <w:p w14:paraId="7AB98636" w14:textId="77777777" w:rsidR="00C71F3D" w:rsidRDefault="00C71F3D">
      <w:pPr>
        <w:pStyle w:val="BodyText"/>
        <w:tabs>
          <w:tab w:val="left" w:pos="1440"/>
          <w:tab w:val="left" w:pos="4320"/>
        </w:tabs>
        <w:ind w:left="288" w:right="288"/>
        <w:jc w:val="left"/>
        <w:rPr>
          <w:sz w:val="16"/>
          <w:szCs w:val="16"/>
          <w:highlight w:val="yellow"/>
        </w:rPr>
      </w:pPr>
    </w:p>
    <w:p w14:paraId="3A5EC7EB" w14:textId="1B4E513E" w:rsidR="00C71F3D" w:rsidRDefault="00C71F3D">
      <w:pPr>
        <w:pStyle w:val="BodyText"/>
        <w:tabs>
          <w:tab w:val="left" w:pos="1440"/>
          <w:tab w:val="left" w:pos="4320"/>
        </w:tabs>
        <w:ind w:left="288" w:right="288"/>
        <w:jc w:val="left"/>
        <w:rPr>
          <w:sz w:val="16"/>
          <w:szCs w:val="16"/>
          <w:highlight w:val="yellow"/>
        </w:rPr>
      </w:pPr>
    </w:p>
    <w:p w14:paraId="268F7EA2" w14:textId="69F9CEC9" w:rsidR="00AA5AE3" w:rsidRDefault="00AA5AE3">
      <w:pPr>
        <w:pStyle w:val="BodyText"/>
        <w:tabs>
          <w:tab w:val="left" w:pos="1440"/>
          <w:tab w:val="left" w:pos="4320"/>
        </w:tabs>
        <w:ind w:left="288" w:right="288"/>
        <w:jc w:val="left"/>
        <w:rPr>
          <w:sz w:val="16"/>
          <w:szCs w:val="16"/>
          <w:highlight w:val="yellow"/>
        </w:rPr>
      </w:pPr>
    </w:p>
    <w:p w14:paraId="2F7EEF3B" w14:textId="33AC67BA" w:rsidR="00AA5AE3" w:rsidRDefault="00AA5AE3">
      <w:pPr>
        <w:pStyle w:val="BodyText"/>
        <w:tabs>
          <w:tab w:val="left" w:pos="1440"/>
          <w:tab w:val="left" w:pos="4320"/>
        </w:tabs>
        <w:ind w:left="288" w:right="288"/>
        <w:jc w:val="left"/>
        <w:rPr>
          <w:sz w:val="16"/>
          <w:szCs w:val="16"/>
          <w:highlight w:val="yellow"/>
        </w:rPr>
      </w:pPr>
    </w:p>
    <w:p w14:paraId="7814145F" w14:textId="355E7D7E" w:rsidR="00AA5AE3" w:rsidRDefault="00AA5AE3">
      <w:pPr>
        <w:pStyle w:val="BodyText"/>
        <w:tabs>
          <w:tab w:val="left" w:pos="1440"/>
          <w:tab w:val="left" w:pos="4320"/>
        </w:tabs>
        <w:ind w:left="288" w:right="288"/>
        <w:jc w:val="left"/>
        <w:rPr>
          <w:sz w:val="16"/>
          <w:szCs w:val="16"/>
          <w:highlight w:val="yellow"/>
        </w:rPr>
      </w:pPr>
    </w:p>
    <w:p w14:paraId="050123B8" w14:textId="77777777" w:rsidR="00AA5AE3" w:rsidRDefault="00AA5AE3">
      <w:pPr>
        <w:pStyle w:val="BodyText"/>
        <w:tabs>
          <w:tab w:val="left" w:pos="1440"/>
          <w:tab w:val="left" w:pos="4320"/>
        </w:tabs>
        <w:ind w:left="288" w:right="288"/>
        <w:jc w:val="left"/>
        <w:rPr>
          <w:sz w:val="16"/>
          <w:szCs w:val="16"/>
          <w:highlight w:val="yellow"/>
        </w:rPr>
      </w:pPr>
    </w:p>
    <w:p w14:paraId="6128576A" w14:textId="77777777" w:rsidR="00C71F3D" w:rsidRDefault="00C71F3D">
      <w:pPr>
        <w:pStyle w:val="BodyText"/>
        <w:tabs>
          <w:tab w:val="left" w:pos="1440"/>
          <w:tab w:val="left" w:pos="4320"/>
        </w:tabs>
        <w:ind w:left="288" w:right="288"/>
        <w:jc w:val="left"/>
        <w:rPr>
          <w:sz w:val="16"/>
          <w:szCs w:val="16"/>
          <w:highlight w:val="yellow"/>
        </w:rPr>
      </w:pPr>
    </w:p>
    <w:p w14:paraId="63AE5D90" w14:textId="77777777" w:rsidR="00C71F3D" w:rsidRDefault="00C71F3D">
      <w:pPr>
        <w:pStyle w:val="BodyText"/>
        <w:tabs>
          <w:tab w:val="left" w:pos="1440"/>
          <w:tab w:val="left" w:pos="4320"/>
        </w:tabs>
        <w:ind w:left="288" w:right="288"/>
        <w:jc w:val="left"/>
        <w:rPr>
          <w:sz w:val="16"/>
          <w:szCs w:val="16"/>
          <w:highlight w:val="yellow"/>
        </w:rPr>
      </w:pPr>
    </w:p>
    <w:p w14:paraId="33485845" w14:textId="77777777" w:rsidR="00C71F3D" w:rsidRDefault="00C71F3D">
      <w:pPr>
        <w:pStyle w:val="BodyText"/>
        <w:tabs>
          <w:tab w:val="left" w:pos="1440"/>
          <w:tab w:val="left" w:pos="4320"/>
        </w:tabs>
        <w:ind w:left="288" w:right="288"/>
        <w:jc w:val="left"/>
        <w:rPr>
          <w:sz w:val="16"/>
          <w:szCs w:val="16"/>
          <w:highlight w:val="yellow"/>
        </w:rPr>
      </w:pPr>
    </w:p>
    <w:p w14:paraId="796F2BAD" w14:textId="77777777" w:rsidR="00C71F3D" w:rsidRDefault="00C71F3D">
      <w:pPr>
        <w:pStyle w:val="BodyText"/>
        <w:tabs>
          <w:tab w:val="left" w:pos="1440"/>
          <w:tab w:val="left" w:pos="4320"/>
        </w:tabs>
        <w:ind w:left="288" w:right="288"/>
        <w:rPr>
          <w:sz w:val="18"/>
          <w:szCs w:val="18"/>
        </w:rPr>
      </w:pPr>
    </w:p>
    <w:p w14:paraId="38EB792B"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1440"/>
          <w:tab w:val="left" w:pos="4320"/>
        </w:tabs>
        <w:ind w:left="288" w:right="288"/>
        <w:jc w:val="center"/>
        <w:rPr>
          <w:b/>
          <w:sz w:val="18"/>
          <w:szCs w:val="18"/>
        </w:rPr>
      </w:pPr>
      <w:r>
        <w:rPr>
          <w:b/>
          <w:sz w:val="18"/>
          <w:szCs w:val="18"/>
        </w:rPr>
        <w:lastRenderedPageBreak/>
        <w:t>NOTICE TO EXHIBITORS</w:t>
      </w:r>
    </w:p>
    <w:p w14:paraId="3C94410F" w14:textId="77777777" w:rsidR="00C71F3D" w:rsidRDefault="00C71F3D">
      <w:pPr>
        <w:pStyle w:val="BodyText"/>
        <w:tabs>
          <w:tab w:val="left" w:pos="1440"/>
          <w:tab w:val="left" w:pos="4320"/>
        </w:tabs>
        <w:ind w:left="288" w:right="288"/>
        <w:jc w:val="center"/>
        <w:rPr>
          <w:b/>
          <w:sz w:val="18"/>
          <w:szCs w:val="18"/>
          <w:u w:val="single"/>
        </w:rPr>
      </w:pPr>
    </w:p>
    <w:p w14:paraId="1E90BF82" w14:textId="77777777" w:rsidR="00C71F3D" w:rsidRDefault="00775CD9">
      <w:pPr>
        <w:pStyle w:val="BodyText"/>
        <w:tabs>
          <w:tab w:val="left" w:pos="1440"/>
          <w:tab w:val="left" w:pos="4320"/>
        </w:tabs>
        <w:spacing w:after="60"/>
        <w:ind w:left="288" w:right="288"/>
        <w:rPr>
          <w:b/>
          <w:sz w:val="16"/>
          <w:szCs w:val="16"/>
        </w:rPr>
      </w:pPr>
      <w:r>
        <w:rPr>
          <w:b/>
          <w:sz w:val="16"/>
          <w:szCs w:val="16"/>
        </w:rPr>
        <w:t>SAFETY, BEHAVIOR and LIABILITY</w:t>
      </w:r>
    </w:p>
    <w:p w14:paraId="320F96A6" w14:textId="77777777" w:rsidR="00C71F3D" w:rsidRDefault="00775CD9">
      <w:pPr>
        <w:pStyle w:val="BodyText"/>
        <w:tabs>
          <w:tab w:val="left" w:pos="1440"/>
          <w:tab w:val="left" w:pos="4320"/>
        </w:tabs>
        <w:spacing w:after="60"/>
        <w:ind w:left="288" w:right="288"/>
        <w:rPr>
          <w:b/>
          <w:color w:val="000000" w:themeColor="text1"/>
          <w:sz w:val="14"/>
          <w:szCs w:val="14"/>
        </w:rPr>
      </w:pPr>
      <w:r>
        <w:rPr>
          <w:b/>
          <w:sz w:val="14"/>
          <w:szCs w:val="14"/>
        </w:rPr>
        <w:t>The safety of the dog</w:t>
      </w:r>
      <w:r>
        <w:rPr>
          <w:sz w:val="14"/>
          <w:szCs w:val="14"/>
        </w:rPr>
        <w:t xml:space="preserve"> is our primary concern. By entering this trial, exhibitors acknowledge that they are familiar with the rules and regulations of this sport, and that their dogs are familiar with and able to perform all searches safely. </w:t>
      </w:r>
      <w:r>
        <w:rPr>
          <w:b/>
          <w:sz w:val="14"/>
          <w:szCs w:val="14"/>
        </w:rPr>
        <w:t>It is expressly understood</w:t>
      </w:r>
      <w:r>
        <w:rPr>
          <w:sz w:val="14"/>
          <w:szCs w:val="14"/>
        </w:rPr>
        <w:t xml:space="preserve"> that exhibitors alone are responsible for the behavior of their dogs and/or children. Any exhibitor whose dogs and/or children create an unnecessary disturbance or repeatedly engage in unsafe or disruptive behavior may, at the discretion of the trial committee, be asked to leave the show site. In such case, no refund of any fees paid will be made. The </w:t>
      </w:r>
      <w:r>
        <w:rPr>
          <w:color w:val="000000" w:themeColor="text1"/>
          <w:sz w:val="14"/>
          <w:szCs w:val="14"/>
        </w:rPr>
        <w:t xml:space="preserve">Great Falls Dog Training Club </w:t>
      </w:r>
      <w:r>
        <w:rPr>
          <w:sz w:val="14"/>
          <w:szCs w:val="14"/>
        </w:rPr>
        <w:t xml:space="preserve">and its agents, employees, etc., will assume no responsibilities for any loss, damage or injury sustained by exhibitors or handlers, or to any of their dogs or property and further assumes no responsibility for injury to children. The Great Falls Dog Training Club </w:t>
      </w:r>
      <w:r>
        <w:rPr>
          <w:color w:val="000000" w:themeColor="text1"/>
          <w:sz w:val="14"/>
          <w:szCs w:val="14"/>
        </w:rPr>
        <w:t>reserves the right to decline entries for cause and may remove any dog on account of aggression. No one shall have any recourse or claim against the Great Falls Dog Training Club or any official thereof.</w:t>
      </w:r>
      <w:r>
        <w:rPr>
          <w:b/>
          <w:color w:val="000000" w:themeColor="text1"/>
          <w:sz w:val="14"/>
          <w:szCs w:val="14"/>
        </w:rPr>
        <w:t xml:space="preserve">   </w:t>
      </w:r>
    </w:p>
    <w:p w14:paraId="1B132F88" w14:textId="77777777" w:rsidR="00C71F3D" w:rsidRDefault="00775CD9">
      <w:pPr>
        <w:pStyle w:val="BodyText"/>
        <w:tabs>
          <w:tab w:val="left" w:pos="1440"/>
          <w:tab w:val="left" w:pos="4320"/>
        </w:tabs>
        <w:spacing w:after="60"/>
        <w:ind w:left="288" w:right="288"/>
        <w:rPr>
          <w:sz w:val="14"/>
          <w:szCs w:val="14"/>
        </w:rPr>
      </w:pPr>
      <w:r>
        <w:rPr>
          <w:b/>
          <w:sz w:val="14"/>
          <w:szCs w:val="14"/>
        </w:rPr>
        <w:t xml:space="preserve">Collars, Leashes and Harnesses. </w:t>
      </w:r>
      <w:r>
        <w:rPr>
          <w:sz w:val="14"/>
          <w:szCs w:val="14"/>
        </w:rPr>
        <w:t>During searches, dogs must wear a properly fitted collar or harness approved by the judge. A wearable camera such as a Go Pro may be mounted to the dog’s harness, if desired. Leashes may be of any length and/or retractable. The leash should be made of plain, pliable material.</w:t>
      </w:r>
    </w:p>
    <w:p w14:paraId="4A1323FC" w14:textId="77777777" w:rsidR="00C71F3D" w:rsidRDefault="00775CD9">
      <w:pPr>
        <w:pStyle w:val="BodyText"/>
        <w:tabs>
          <w:tab w:val="left" w:pos="1440"/>
          <w:tab w:val="left" w:pos="4320"/>
        </w:tabs>
        <w:spacing w:after="60"/>
        <w:ind w:left="288" w:right="288"/>
        <w:rPr>
          <w:sz w:val="14"/>
          <w:szCs w:val="14"/>
        </w:rPr>
      </w:pPr>
      <w:r>
        <w:rPr>
          <w:b/>
          <w:color w:val="000000" w:themeColor="text1"/>
          <w:sz w:val="14"/>
          <w:szCs w:val="14"/>
        </w:rPr>
        <w:t>All dogs must be on leash</w:t>
      </w:r>
      <w:r>
        <w:rPr>
          <w:color w:val="000000" w:themeColor="text1"/>
          <w:sz w:val="14"/>
          <w:szCs w:val="14"/>
        </w:rPr>
        <w:t xml:space="preserve"> at all times, and retractable leashes may not be used when on trial grounds (except during judged searches). Dogs must enter and exit the search </w:t>
      </w:r>
      <w:r>
        <w:rPr>
          <w:sz w:val="14"/>
          <w:szCs w:val="14"/>
        </w:rPr>
        <w:t xml:space="preserve">area with the leash attached to the collar or harness, including when waiting in the search area before and after the search. An off-leash option may be offered at the discretion of the judge, only if the area is completely enclosed. </w:t>
      </w:r>
    </w:p>
    <w:p w14:paraId="5B58617F" w14:textId="77777777" w:rsidR="00C71F3D" w:rsidRDefault="00775CD9">
      <w:pPr>
        <w:pStyle w:val="BodyText"/>
        <w:tabs>
          <w:tab w:val="left" w:pos="1440"/>
          <w:tab w:val="left" w:pos="4320"/>
        </w:tabs>
        <w:spacing w:after="60"/>
        <w:ind w:right="288"/>
        <w:rPr>
          <w:sz w:val="16"/>
          <w:szCs w:val="16"/>
        </w:rPr>
      </w:pPr>
      <w:r>
        <w:rPr>
          <w:b/>
          <w:color w:val="000000" w:themeColor="text1"/>
          <w:sz w:val="16"/>
          <w:szCs w:val="16"/>
        </w:rPr>
        <w:t xml:space="preserve">      </w:t>
      </w:r>
      <w:r>
        <w:rPr>
          <w:b/>
          <w:sz w:val="16"/>
          <w:szCs w:val="16"/>
        </w:rPr>
        <w:t>REFUNDS</w:t>
      </w:r>
    </w:p>
    <w:p w14:paraId="68A13501" w14:textId="77777777" w:rsidR="00C71F3D" w:rsidRDefault="00775CD9">
      <w:pPr>
        <w:spacing w:after="60"/>
        <w:ind w:left="288" w:right="288"/>
        <w:jc w:val="both"/>
        <w:rPr>
          <w:rFonts w:ascii="Arial" w:hAnsi="Arial" w:cs="Arial"/>
          <w:i/>
          <w:sz w:val="14"/>
          <w:szCs w:val="14"/>
        </w:rPr>
      </w:pPr>
      <w:r>
        <w:rPr>
          <w:rFonts w:ascii="Arial" w:hAnsi="Arial" w:cs="Arial"/>
          <w:b/>
          <w:sz w:val="14"/>
          <w:szCs w:val="14"/>
        </w:rPr>
        <w:t>No entry fee</w:t>
      </w:r>
      <w:r>
        <w:rPr>
          <w:rFonts w:ascii="Arial" w:hAnsi="Arial" w:cs="Arial"/>
          <w:sz w:val="14"/>
          <w:szCs w:val="14"/>
        </w:rPr>
        <w:t xml:space="preserve"> will be refunded if the trial cannot open or be completed by reason of riots, civil disturbances, fire, an act of God, public emergency, act of a public enemy, or any other cause beyond the control of the organizing committee. No entry fee will be refunded in the event a dog is absent, disqualified, excused, or barred from competition by the action of the Trial Committee. Dogs pulled after closing because of injury or other medical condition are not eligible for a refund. </w:t>
      </w:r>
    </w:p>
    <w:p w14:paraId="0B7B4879" w14:textId="77777777" w:rsidR="00C71F3D" w:rsidRDefault="00775CD9">
      <w:pPr>
        <w:spacing w:after="60"/>
        <w:ind w:left="288" w:right="288"/>
        <w:rPr>
          <w:rFonts w:ascii="Arial" w:hAnsi="Arial" w:cs="Arial"/>
          <w:sz w:val="14"/>
          <w:szCs w:val="14"/>
        </w:rPr>
      </w:pPr>
      <w:r>
        <w:rPr>
          <w:rFonts w:ascii="Arial" w:hAnsi="Arial" w:cs="Arial"/>
          <w:b/>
          <w:sz w:val="14"/>
          <w:szCs w:val="14"/>
        </w:rPr>
        <w:t xml:space="preserve">Bitches in season </w:t>
      </w:r>
      <w:r>
        <w:rPr>
          <w:rFonts w:ascii="Arial" w:hAnsi="Arial" w:cs="Arial"/>
          <w:sz w:val="14"/>
          <w:szCs w:val="14"/>
        </w:rPr>
        <w:t xml:space="preserve">will be refunded the full entry fee. Notification in writing must be given to the trial secretary no later than one half hour prior to the start of the first class of the day of the trial. </w:t>
      </w:r>
    </w:p>
    <w:p w14:paraId="13980D05" w14:textId="77777777" w:rsidR="00C71F3D" w:rsidRDefault="00775CD9">
      <w:pPr>
        <w:pStyle w:val="BodyText"/>
        <w:tabs>
          <w:tab w:val="left" w:pos="1440"/>
          <w:tab w:val="left" w:pos="4320"/>
        </w:tabs>
        <w:spacing w:after="60"/>
        <w:ind w:right="288"/>
        <w:rPr>
          <w:b/>
          <w:sz w:val="16"/>
          <w:szCs w:val="16"/>
        </w:rPr>
      </w:pPr>
      <w:r>
        <w:rPr>
          <w:b/>
          <w:sz w:val="16"/>
          <w:szCs w:val="16"/>
        </w:rPr>
        <w:t xml:space="preserve">      </w:t>
      </w:r>
    </w:p>
    <w:p w14:paraId="4B384219" w14:textId="77777777" w:rsidR="00C71F3D" w:rsidRDefault="00775CD9">
      <w:pPr>
        <w:pStyle w:val="BodyText"/>
        <w:tabs>
          <w:tab w:val="left" w:pos="1440"/>
          <w:tab w:val="left" w:pos="4320"/>
        </w:tabs>
        <w:spacing w:after="60"/>
        <w:ind w:right="288"/>
        <w:rPr>
          <w:b/>
          <w:sz w:val="16"/>
          <w:szCs w:val="16"/>
        </w:rPr>
      </w:pPr>
      <w:r>
        <w:rPr>
          <w:b/>
          <w:sz w:val="16"/>
          <w:szCs w:val="16"/>
        </w:rPr>
        <w:t xml:space="preserve">      RINGSIDE</w:t>
      </w:r>
    </w:p>
    <w:p w14:paraId="484C8549" w14:textId="77777777" w:rsidR="00C71F3D" w:rsidRDefault="00775CD9">
      <w:pPr>
        <w:pStyle w:val="BodyText"/>
        <w:tabs>
          <w:tab w:val="left" w:pos="1440"/>
          <w:tab w:val="left" w:pos="4320"/>
        </w:tabs>
        <w:spacing w:after="60"/>
        <w:ind w:left="288" w:right="288"/>
        <w:rPr>
          <w:sz w:val="14"/>
          <w:szCs w:val="14"/>
        </w:rPr>
      </w:pPr>
      <w:r>
        <w:rPr>
          <w:b/>
          <w:sz w:val="14"/>
          <w:szCs w:val="14"/>
        </w:rPr>
        <w:t>Judges are not required</w:t>
      </w:r>
      <w:r>
        <w:rPr>
          <w:sz w:val="14"/>
          <w:szCs w:val="14"/>
        </w:rPr>
        <w:t xml:space="preserve"> to wait for dogs. The Owner of each dog is solely responsible for having it ready at the search area when it is to be judged.  The Club has no responsibility to provide service through a public address system or stewards or runners for the purpose of calling or locating dogs that are not brought into the ring when required.</w:t>
      </w:r>
    </w:p>
    <w:p w14:paraId="3AA210F2" w14:textId="77777777" w:rsidR="00C71F3D" w:rsidRDefault="00775CD9">
      <w:pPr>
        <w:pStyle w:val="BodyText"/>
        <w:tabs>
          <w:tab w:val="left" w:pos="1440"/>
          <w:tab w:val="left" w:pos="4320"/>
        </w:tabs>
        <w:spacing w:after="60"/>
        <w:ind w:left="288" w:right="288"/>
        <w:rPr>
          <w:sz w:val="14"/>
          <w:szCs w:val="14"/>
        </w:rPr>
      </w:pPr>
      <w:r>
        <w:rPr>
          <w:b/>
          <w:sz w:val="14"/>
          <w:szCs w:val="14"/>
        </w:rPr>
        <w:t>EXHIBITOR CHECK-IN</w:t>
      </w:r>
      <w:r>
        <w:rPr>
          <w:sz w:val="14"/>
          <w:szCs w:val="14"/>
        </w:rPr>
        <w:t xml:space="preserve">: At check-in you will receive your armband number and Run Order Agenda. Once the time and location for check-in is determined all exhibitors will be notified by email. </w:t>
      </w:r>
    </w:p>
    <w:p w14:paraId="7670DC11" w14:textId="77777777" w:rsidR="00C71F3D" w:rsidRDefault="00775CD9">
      <w:pPr>
        <w:pStyle w:val="BodyText"/>
        <w:tabs>
          <w:tab w:val="left" w:pos="1440"/>
          <w:tab w:val="left" w:pos="4320"/>
        </w:tabs>
        <w:spacing w:after="60"/>
        <w:ind w:left="288" w:right="288"/>
        <w:jc w:val="center"/>
        <w:rPr>
          <w:b/>
          <w:sz w:val="14"/>
          <w:szCs w:val="14"/>
          <w:u w:val="single"/>
        </w:rPr>
      </w:pPr>
      <w:r>
        <w:rPr>
          <w:b/>
          <w:sz w:val="14"/>
          <w:szCs w:val="14"/>
          <w:u w:val="single"/>
        </w:rPr>
        <w:t>Exhibitors MUST check-in EACH day they are entered.</w:t>
      </w:r>
    </w:p>
    <w:p w14:paraId="62B7754E" w14:textId="77777777" w:rsidR="00C71F3D" w:rsidRDefault="00775CD9">
      <w:pPr>
        <w:pStyle w:val="BodyText"/>
        <w:tabs>
          <w:tab w:val="left" w:pos="1440"/>
          <w:tab w:val="left" w:pos="4320"/>
        </w:tabs>
        <w:spacing w:after="60"/>
        <w:ind w:left="288" w:right="288"/>
        <w:rPr>
          <w:b/>
          <w:sz w:val="16"/>
          <w:szCs w:val="16"/>
        </w:rPr>
      </w:pPr>
      <w:r>
        <w:rPr>
          <w:b/>
          <w:sz w:val="16"/>
          <w:szCs w:val="16"/>
        </w:rPr>
        <w:t xml:space="preserve">Claims will be arbitrated as set forth on the Official AKC Entry Form for this event. </w:t>
      </w:r>
    </w:p>
    <w:p w14:paraId="331C185D" w14:textId="77777777" w:rsidR="00C71F3D" w:rsidRDefault="00C71F3D">
      <w:pPr>
        <w:pStyle w:val="BodyText"/>
        <w:tabs>
          <w:tab w:val="left" w:pos="1440"/>
          <w:tab w:val="left" w:pos="4320"/>
        </w:tabs>
        <w:ind w:left="288" w:right="288"/>
        <w:rPr>
          <w:b/>
          <w:sz w:val="16"/>
          <w:szCs w:val="16"/>
        </w:rPr>
      </w:pPr>
    </w:p>
    <w:p w14:paraId="57DF7842" w14:textId="77777777" w:rsidR="00C71F3D" w:rsidRDefault="00775CD9">
      <w:pPr>
        <w:pStyle w:val="BodyText"/>
        <w:tabs>
          <w:tab w:val="left" w:pos="1440"/>
          <w:tab w:val="left" w:pos="4320"/>
        </w:tabs>
        <w:ind w:left="288" w:right="288"/>
        <w:rPr>
          <w:b/>
          <w:sz w:val="16"/>
          <w:szCs w:val="16"/>
        </w:rPr>
      </w:pPr>
      <w:r>
        <w:rPr>
          <w:b/>
          <w:noProof/>
          <w:sz w:val="16"/>
          <w:szCs w:val="16"/>
        </w:rPr>
        <mc:AlternateContent>
          <mc:Choice Requires="wps">
            <w:drawing>
              <wp:anchor distT="0" distB="0" distL="0" distR="0" simplePos="0" relativeHeight="4" behindDoc="0" locked="0" layoutInCell="1" allowOverlap="1" wp14:anchorId="757FF82E" wp14:editId="4960F3FF">
                <wp:simplePos x="0" y="0"/>
                <wp:positionH relativeFrom="margin">
                  <wp:posOffset>202565</wp:posOffset>
                </wp:positionH>
                <wp:positionV relativeFrom="paragraph">
                  <wp:posOffset>24765</wp:posOffset>
                </wp:positionV>
                <wp:extent cx="4233545" cy="526415"/>
                <wp:effectExtent l="19050" t="19050" r="15875" b="27305"/>
                <wp:wrapNone/>
                <wp:docPr id="9" name="Text Box 9"/>
                <wp:cNvGraphicFramePr/>
                <a:graphic xmlns:a="http://schemas.openxmlformats.org/drawingml/2006/main">
                  <a:graphicData uri="http://schemas.microsoft.com/office/word/2010/wordprocessingShape">
                    <wps:wsp>
                      <wps:cNvSpPr/>
                      <wps:spPr>
                        <a:xfrm>
                          <a:off x="0" y="0"/>
                          <a:ext cx="4232880" cy="525960"/>
                        </a:xfrm>
                        <a:prstGeom prst="rect">
                          <a:avLst/>
                        </a:prstGeom>
                        <a:solidFill>
                          <a:srgbClr val="FFFFFF"/>
                        </a:solidFill>
                        <a:ln w="31680">
                          <a:miter/>
                        </a:ln>
                      </wps:spPr>
                      <wps:style>
                        <a:lnRef idx="0">
                          <a:scrgbClr r="0" g="0" b="0"/>
                        </a:lnRef>
                        <a:fillRef idx="0">
                          <a:scrgbClr r="0" g="0" b="0"/>
                        </a:fillRef>
                        <a:effectRef idx="0">
                          <a:scrgbClr r="0" g="0" b="0"/>
                        </a:effectRef>
                        <a:fontRef idx="minor"/>
                      </wps:style>
                      <wps:txbx>
                        <w:txbxContent>
                          <w:p w14:paraId="57AAA09F" w14:textId="77777777" w:rsidR="00C71F3D" w:rsidRDefault="00775CD9">
                            <w:pPr>
                              <w:pStyle w:val="BodyText"/>
                              <w:tabs>
                                <w:tab w:val="left" w:pos="1440"/>
                                <w:tab w:val="left" w:pos="4320"/>
                              </w:tabs>
                              <w:ind w:left="216"/>
                              <w:rPr>
                                <w:rFonts w:cs="Arial"/>
                                <w:b/>
                                <w:color w:val="000000" w:themeColor="text1"/>
                                <w:sz w:val="14"/>
                                <w:szCs w:val="14"/>
                                <w:highlight w:val="yellow"/>
                              </w:rPr>
                            </w:pPr>
                            <w:r>
                              <w:rPr>
                                <w:rFonts w:cs="Arial"/>
                                <w:color w:val="000000" w:themeColor="text1"/>
                                <w:sz w:val="14"/>
                                <w:szCs w:val="14"/>
                                <w:shd w:val="clear" w:color="auto" w:fill="FFFFFF"/>
                              </w:rPr>
                              <w:t>“Exhibitors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of rabies vaccination.</w:t>
                            </w:r>
                          </w:p>
                          <w:p w14:paraId="47E0DB8A" w14:textId="77777777" w:rsidR="00C71F3D" w:rsidRDefault="00C71F3D">
                            <w:pPr>
                              <w:pStyle w:val="FrameContents"/>
                              <w:jc w:val="both"/>
                            </w:pPr>
                          </w:p>
                        </w:txbxContent>
                      </wps:txbx>
                      <wps:bodyPr>
                        <a:noAutofit/>
                      </wps:bodyPr>
                    </wps:wsp>
                  </a:graphicData>
                </a:graphic>
              </wp:anchor>
            </w:drawing>
          </mc:Choice>
          <mc:Fallback>
            <w:pict>
              <v:rect w14:anchorId="757FF82E" id="Text Box 9" o:spid="_x0000_s1026" style="position:absolute;left:0;text-align:left;margin-left:15.95pt;margin-top:1.95pt;width:333.35pt;height:41.45pt;z-index: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" stroked="f" strokeweight=".88mm">
                <v:textbox>
                  <w:txbxContent>
                    <w:p w14:paraId="57AAA09F" w14:textId="77777777" w:rsidR="00C71F3D" w:rsidRDefault="00775CD9">
                      <w:pPr>
                        <w:pStyle w:val="BodyText"/>
                        <w:tabs>
                          <w:tab w:val="left" w:pos="1440"/>
                          <w:tab w:val="left" w:pos="4320"/>
                        </w:tabs>
                        <w:ind w:left="216"/>
                        <w:rPr>
                          <w:rFonts w:cs="Arial"/>
                          <w:b/>
                          <w:color w:val="000000" w:themeColor="text1"/>
                          <w:sz w:val="14"/>
                          <w:szCs w:val="14"/>
                          <w:highlight w:val="yellow"/>
                        </w:rPr>
                      </w:pPr>
                      <w:r>
                        <w:rPr>
                          <w:rFonts w:cs="Arial"/>
                          <w:color w:val="000000" w:themeColor="text1"/>
                          <w:sz w:val="14"/>
                          <w:szCs w:val="14"/>
                          <w:shd w:val="clear" w:color="auto" w:fill="FFFFFF"/>
                        </w:rPr>
                        <w:t>“Exhibitors should follow their veterinarian’s recommendation to assure their dogs are free of internal and external parasites, any communicable diseases, and have appropriate vaccinations.” Additionally, clubs should include any specific local or state health requirements; for example, proof of rabies vaccination.</w:t>
                      </w:r>
                    </w:p>
                    <w:p w14:paraId="47E0DB8A" w14:textId="77777777" w:rsidR="00C71F3D" w:rsidRDefault="00C71F3D">
                      <w:pPr>
                        <w:pStyle w:val="FrameContents"/>
                        <w:jc w:val="both"/>
                      </w:pPr>
                    </w:p>
                  </w:txbxContent>
                </v:textbox>
                <w10:wrap anchorx="margin"/>
              </v:rect>
            </w:pict>
          </mc:Fallback>
        </mc:AlternateContent>
      </w:r>
    </w:p>
    <w:p w14:paraId="331558F7" w14:textId="77777777" w:rsidR="00C71F3D" w:rsidRDefault="00C71F3D">
      <w:pPr>
        <w:pStyle w:val="BodyText"/>
        <w:tabs>
          <w:tab w:val="left" w:pos="1440"/>
          <w:tab w:val="left" w:pos="4320"/>
        </w:tabs>
        <w:ind w:left="288" w:right="288"/>
        <w:jc w:val="center"/>
        <w:rPr>
          <w:sz w:val="18"/>
          <w:szCs w:val="18"/>
        </w:rPr>
      </w:pPr>
    </w:p>
    <w:p w14:paraId="5502BF2A" w14:textId="77777777" w:rsidR="00C71F3D" w:rsidRDefault="00C71F3D">
      <w:pPr>
        <w:pStyle w:val="BodyText"/>
        <w:tabs>
          <w:tab w:val="left" w:pos="1440"/>
          <w:tab w:val="left" w:pos="4320"/>
        </w:tabs>
        <w:ind w:left="288" w:right="288"/>
        <w:jc w:val="center"/>
        <w:rPr>
          <w:b/>
          <w:sz w:val="18"/>
          <w:szCs w:val="18"/>
        </w:rPr>
      </w:pPr>
    </w:p>
    <w:p w14:paraId="656C9A61" w14:textId="77777777" w:rsidR="00C71F3D" w:rsidRDefault="00775CD9">
      <w:pPr>
        <w:pStyle w:val="BodyText"/>
        <w:tabs>
          <w:tab w:val="left" w:pos="1440"/>
          <w:tab w:val="left" w:pos="4320"/>
        </w:tabs>
        <w:ind w:left="288" w:right="288"/>
        <w:rPr>
          <w:b/>
          <w:sz w:val="16"/>
          <w:szCs w:val="16"/>
        </w:rPr>
      </w:pPr>
      <w:r>
        <w:rPr>
          <w:b/>
          <w:sz w:val="16"/>
          <w:szCs w:val="16"/>
        </w:rPr>
        <w:t>***THERE IS NO OVERNIGHT PARKING AVAILABLE AT THE TRIAL SITE***</w:t>
      </w:r>
    </w:p>
    <w:p w14:paraId="126B5934" w14:textId="77777777" w:rsidR="00C71F3D" w:rsidRDefault="00775CD9">
      <w:pPr>
        <w:pStyle w:val="BodyText"/>
        <w:tabs>
          <w:tab w:val="left" w:pos="1440"/>
          <w:tab w:val="left" w:pos="4320"/>
        </w:tabs>
        <w:ind w:left="288" w:right="288"/>
        <w:rPr>
          <w:b/>
        </w:rPr>
      </w:pPr>
      <w:r>
        <w:rPr>
          <w:b/>
        </w:rPr>
        <w:tab/>
      </w:r>
      <w:r>
        <w:rPr>
          <w:b/>
        </w:rPr>
        <w:tab/>
      </w:r>
    </w:p>
    <w:p w14:paraId="3B49CAD3" w14:textId="77777777" w:rsidR="00C71F3D" w:rsidRDefault="00775CD9">
      <w:r>
        <w:rPr>
          <w:rFonts w:eastAsia="Arial"/>
        </w:rPr>
        <w:t xml:space="preserve">      </w:t>
      </w:r>
      <w:r>
        <w:br w:type="page"/>
      </w:r>
    </w:p>
    <w:p w14:paraId="18F6DD91" w14:textId="77777777" w:rsidR="00C71F3D" w:rsidRDefault="00775CD9">
      <w:pPr>
        <w:jc w:val="center"/>
      </w:pPr>
      <w:r>
        <w:rPr>
          <w:color w:val="FF0000"/>
        </w:rPr>
        <w:lastRenderedPageBreak/>
        <w:t>COVID-19 EVENT PLAN</w:t>
      </w:r>
    </w:p>
    <w:p w14:paraId="519EC024" w14:textId="77777777" w:rsidR="00C71F3D" w:rsidRDefault="00775CD9">
      <w:pPr>
        <w:jc w:val="center"/>
        <w:rPr>
          <w:b/>
          <w:bCs/>
        </w:rPr>
      </w:pPr>
      <w:r>
        <w:rPr>
          <w:b/>
          <w:bCs/>
        </w:rPr>
        <w:t>FIRST OF ALL</w:t>
      </w:r>
      <w:r>
        <w:t xml:space="preserve"> – </w:t>
      </w:r>
      <w:r>
        <w:rPr>
          <w:b/>
          <w:bCs/>
        </w:rPr>
        <w:t>if you feel ill prior to or during the trials, PLEASE do not stay/go home!</w:t>
      </w:r>
    </w:p>
    <w:p w14:paraId="523E1552" w14:textId="1E6AA398" w:rsidR="00C71F3D" w:rsidRPr="00AA5AE3" w:rsidRDefault="00775CD9">
      <w:pPr>
        <w:rPr>
          <w:sz w:val="20"/>
          <w:szCs w:val="20"/>
        </w:rPr>
      </w:pPr>
      <w:r w:rsidRPr="00AA5AE3">
        <w:rPr>
          <w:sz w:val="20"/>
          <w:szCs w:val="20"/>
        </w:rPr>
        <w:t xml:space="preserve">It is not worth the possibility of infecting others. The following information is considered part of the official premium. By entering the trial, the exhibitor agrees to comply with the requirements and accepts the waiver of liability. Compliance with all COVID-19 requirements is mandatory. Any person(s) not following this COVID-19 Event Plan, including additional requirements either posted or verbally explained at the trial, will be asked to leave, not allowed to continue participation at the trial, and will not receive a refund. COVID-19 requirements are subject to change either prior to or even during the event. Exhibitors are encouraged to check the following websites for the most up-to-date information: • http://www.cchdmt.org/covid19/ • https://covid19.mt.gov/Frequently-Asked-Questions. DAILY SCREENING: Each day BEFORE entering the building, all persons will be asked questions about whether they have been exposed to COVID-19 or have any of the symptoms associated with COVID-19. We may also check your temperature with a noncontact thermometer. If you answer ‘yes’ to any of the questions or have a fever of greater than 100.4 oF, you will NOT be allowed to enter the building. Daily Questions will be: • Within the last 14 days, have you: o Experienced a new cough not attributable to another health condition? o Experienced new shortness of breath not attributable to another health condition? o Experienced a new sort throat not attributable to another health condition? o Experienced new muscle aches not attributable to another health condition or a specific activity? o Experienced an elevated temperature (above your normal range)? o Been in contact with a person who is currently sick with suspected or confirmed COVID-19? By answering the questions and submitting to a temperature check, you affirm the following: I agree to abide by the GFDTC’s COVID-19 requirements at all times while attending this event. Requirements include, but are not limited to, a daily health screen, wearing a CDC-recommended face covering at all times while inside the building, practicing social distancing, washing and sanitizing hands frequently, and following posted signage. The Health Steward will document your responses and temperature (if measured) once per day. FACE COVERINGS: Everyone inside the building, including workers and exhibitors, will be required to wear a mask or similar covering that covers the mouth and nose. Please be aware that this could change. We encourage wearing a mask or some type of face covering during your run if possible; if it is necessary for you to remove it to run, it must be put back on before you leave the ring. You may remove your mask after exiting to the outdoors to give you a chance to catch your breath if needed, then put it back on unless you are not going to be within six feet of any other person. Exhibitors whose setups are in the building will be required to wear a mask while at their setups. We also encourage the wearing of masks outdoors unless you are at your setup or are in an area with no other people nearby. (PLEASE – no sitting and chatting close to other people, with or without wearing a mask – this could be considered a “GATHERING” and we must avoid that!!). ARENA TRAFFIC PATTERNS: There will be designated ENTRANCE and EXIT doors to the building, so that people do not pass by each other when going in and out. There will be one-way traffic inside the arena, including ring entrance/exit and access to the bathrooms and food. SPECTATORS/FAMILY: </w:t>
      </w:r>
      <w:r w:rsidR="007F7A36" w:rsidRPr="00AA5AE3">
        <w:rPr>
          <w:sz w:val="20"/>
          <w:szCs w:val="20"/>
        </w:rPr>
        <w:t xml:space="preserve">All </w:t>
      </w:r>
      <w:r w:rsidRPr="00AA5AE3">
        <w:rPr>
          <w:sz w:val="20"/>
          <w:szCs w:val="20"/>
        </w:rPr>
        <w:t>spectators</w:t>
      </w:r>
      <w:r w:rsidR="007F7A36" w:rsidRPr="00AA5AE3">
        <w:rPr>
          <w:sz w:val="20"/>
          <w:szCs w:val="20"/>
        </w:rPr>
        <w:t xml:space="preserve"> must follow </w:t>
      </w:r>
      <w:r w:rsidRPr="00AA5AE3">
        <w:rPr>
          <w:sz w:val="20"/>
          <w:szCs w:val="20"/>
        </w:rPr>
        <w:t>the COVID</w:t>
      </w:r>
      <w:r w:rsidR="007F7A36" w:rsidRPr="00AA5AE3">
        <w:rPr>
          <w:sz w:val="20"/>
          <w:szCs w:val="20"/>
        </w:rPr>
        <w:t>-19 Eve</w:t>
      </w:r>
      <w:r w:rsidRPr="00AA5AE3">
        <w:rPr>
          <w:sz w:val="20"/>
          <w:szCs w:val="20"/>
        </w:rPr>
        <w:t xml:space="preserve"> protocols. Family members that are not running dogs should not be </w:t>
      </w:r>
      <w:r w:rsidRPr="00AA5AE3">
        <w:rPr>
          <w:sz w:val="20"/>
          <w:szCs w:val="20"/>
        </w:rPr>
        <w:lastRenderedPageBreak/>
        <w:t>in the building. Family members that volunteer to work are OK as they are then considered workers, rather than spectators. CRATING: We encourage exhibitors to set up outdoors. Indoor crating spaces will be separated by aisles and all setups must have at least 6 feet of space between them. SANITATION: In addition to the sanitizer each exhibitor will provide for themselves, hand sanitizer will be provided throughout the arena. Exhibitors may consider wearing disposable or washable gloves</w:t>
      </w:r>
    </w:p>
    <w:p w14:paraId="32C4C860" w14:textId="77777777" w:rsidR="00C71F3D" w:rsidRPr="00AA5AE3" w:rsidRDefault="00775CD9">
      <w:pPr>
        <w:jc w:val="center"/>
        <w:rPr>
          <w:color w:val="FF0000"/>
          <w:sz w:val="20"/>
          <w:szCs w:val="20"/>
        </w:rPr>
      </w:pPr>
      <w:r w:rsidRPr="00AA5AE3">
        <w:rPr>
          <w:color w:val="FF0000"/>
          <w:sz w:val="20"/>
          <w:szCs w:val="20"/>
        </w:rPr>
        <w:t>FLEXIBILITY AND PATIENCE:</w:t>
      </w:r>
    </w:p>
    <w:p w14:paraId="4247DFB2" w14:textId="77777777" w:rsidR="00C71F3D" w:rsidRPr="00AA5AE3" w:rsidRDefault="00775CD9">
      <w:pPr>
        <w:rPr>
          <w:sz w:val="20"/>
          <w:szCs w:val="20"/>
        </w:rPr>
      </w:pPr>
      <w:r w:rsidRPr="00AA5AE3">
        <w:rPr>
          <w:sz w:val="20"/>
          <w:szCs w:val="20"/>
        </w:rPr>
        <w:t>Measures will be in place to maintain distance between exhibitors and workers and provide sanitary conditions. Procedures for the health screen and mandatory briefing will be included in the trial instruction email after closing. Procedures for check-in, run order tracking, waiting for your run, results posting, title ribbons, celebrations, etc. will:1) be explained during the MANDATORY briefing 2) be subject to change at any time; and 3) remain flexible based on the conditions of the arena and the number of exhibitors present. The Trial Committee appreciates in advance your patience and understanding with these conditions. **************************************************** COVID-19 WAIVER Great Falls Dog Training Club: Scent Trial October 31, 2020 I attest to the best of my knowledge that I do not have COVID-19 at the time of attending this event. I also attest that I have not knowingly been in contact with or exposed to any known carrier of COVID-19 within the past 14 days. I agree that I am attending this Event entirely at my own risk and take full responsibility for my own health and safety during this Event. I will follow all AKC, Great Falls Dog Training Club, City, County, State rules and requirements to reduce any exposure and possibility of contracting or spreading the virus during the Event. I fully submit that the Great Falls Dog Training Club, the American Kennel Club, Kings Arena, and any other persons affiliated with the Event are in no way liable for any present or future COVID-19 exposure incurred at any time by any person, whether in attendance or not, during or after this event. ****************************************************</w:t>
      </w:r>
    </w:p>
    <w:p w14:paraId="5A5D7AD1" w14:textId="77777777" w:rsidR="00C71F3D" w:rsidRPr="00AA5AE3" w:rsidRDefault="00775CD9">
      <w:pPr>
        <w:jc w:val="center"/>
        <w:rPr>
          <w:rFonts w:eastAsia="Arial"/>
          <w:sz w:val="20"/>
          <w:szCs w:val="20"/>
        </w:rPr>
        <w:sectPr w:rsidR="00C71F3D" w:rsidRPr="00AA5AE3">
          <w:pgSz w:w="7920" w:h="12240" w:orient="landscape"/>
          <w:pgMar w:top="576" w:right="547" w:bottom="360" w:left="547" w:header="0" w:footer="0" w:gutter="0"/>
          <w:cols w:space="720"/>
          <w:formProt w:val="0"/>
          <w:docGrid w:linePitch="100"/>
        </w:sectPr>
      </w:pPr>
      <w:r w:rsidRPr="00AA5AE3">
        <w:rPr>
          <w:color w:val="FF0000"/>
          <w:sz w:val="20"/>
          <w:szCs w:val="20"/>
        </w:rPr>
        <w:t>IF YOU ENTER THE TRIAL, YOU AGREE TO THESE CONDITIONS AND ACCEPT THE WAIVER</w:t>
      </w:r>
    </w:p>
    <w:p w14:paraId="4F3D84E2" w14:textId="77777777" w:rsidR="00C71F3D" w:rsidRDefault="00775CD9">
      <w:pPr>
        <w:rPr>
          <w:rFonts w:ascii="Arial" w:hAnsi="Arial" w:cs="Arial"/>
          <w:b/>
          <w:bCs/>
          <w:color w:val="222222"/>
        </w:rPr>
      </w:pPr>
      <w:r>
        <w:rPr>
          <w:rFonts w:ascii="Arial" w:hAnsi="Arial" w:cs="Arial"/>
          <w:b/>
          <w:bCs/>
          <w:noProof/>
          <w:color w:val="222222"/>
        </w:rPr>
        <w:lastRenderedPageBreak/>
        <mc:AlternateContent>
          <mc:Choice Requires="wps">
            <w:drawing>
              <wp:anchor distT="0" distB="0" distL="0" distR="0" simplePos="0" relativeHeight="2" behindDoc="0" locked="0" layoutInCell="1" allowOverlap="1" wp14:anchorId="277D5E12" wp14:editId="0F8EA99D">
                <wp:simplePos x="0" y="0"/>
                <wp:positionH relativeFrom="column">
                  <wp:posOffset>1662430</wp:posOffset>
                </wp:positionH>
                <wp:positionV relativeFrom="paragraph">
                  <wp:posOffset>-142875</wp:posOffset>
                </wp:positionV>
                <wp:extent cx="46990" cy="46990"/>
                <wp:effectExtent l="0" t="0" r="0" b="0"/>
                <wp:wrapNone/>
                <wp:docPr id="11" name="Text Box 9"/>
                <wp:cNvGraphicFramePr/>
                <a:graphic xmlns:a="http://schemas.openxmlformats.org/drawingml/2006/main">
                  <a:graphicData uri="http://schemas.microsoft.com/office/word/2010/wordprocessingShape">
                    <wps:wsp>
                      <wps:cNvSpPr/>
                      <wps:spPr>
                        <a:xfrm>
                          <a:off x="0" y="0"/>
                          <a:ext cx="46440" cy="464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442F9C74" w14:textId="77777777" w:rsidR="00C71F3D" w:rsidRDefault="00775CD9">
                            <w:pPr>
                              <w:pStyle w:val="FrameContents"/>
                              <w:jc w:val="center"/>
                              <w:rPr>
                                <w:rFonts w:ascii="Arial" w:hAnsi="Arial" w:cs="Arial"/>
                                <w:bCs/>
                                <w:color w:val="222222"/>
                                <w:sz w:val="14"/>
                                <w:highlight w:val="yellow"/>
                              </w:rPr>
                            </w:pPr>
                            <w:r>
                              <w:rPr>
                                <w:rFonts w:ascii="Arial" w:hAnsi="Arial" w:cs="Arial"/>
                                <w:bCs/>
                                <w:color w:val="222222"/>
                                <w:sz w:val="14"/>
                                <w:highlight w:val="yellow"/>
                              </w:rPr>
                              <w:t>Send to:</w:t>
                            </w:r>
                          </w:p>
                          <w:p w14:paraId="7191D552" w14:textId="77777777" w:rsidR="00C71F3D" w:rsidRDefault="00775CD9">
                            <w:pPr>
                              <w:pStyle w:val="FrameContents"/>
                              <w:jc w:val="center"/>
                              <w:rPr>
                                <w:rFonts w:ascii="Arial" w:hAnsi="Arial" w:cs="Arial"/>
                                <w:b/>
                                <w:bCs/>
                                <w:color w:val="222222"/>
                                <w:sz w:val="14"/>
                                <w:highlight w:val="yellow"/>
                              </w:rPr>
                            </w:pPr>
                            <w:r>
                              <w:rPr>
                                <w:rFonts w:ascii="Arial" w:hAnsi="Arial" w:cs="Arial"/>
                                <w:b/>
                                <w:bCs/>
                                <w:color w:val="222222"/>
                                <w:sz w:val="14"/>
                                <w:highlight w:val="yellow"/>
                              </w:rPr>
                              <w:t>Trial Secretary</w:t>
                            </w:r>
                          </w:p>
                          <w:p w14:paraId="02B19A10" w14:textId="77777777" w:rsidR="00C71F3D" w:rsidRDefault="00775CD9">
                            <w:pPr>
                              <w:pStyle w:val="FrameContents"/>
                              <w:jc w:val="center"/>
                              <w:rPr>
                                <w:rFonts w:ascii="Arial" w:hAnsi="Arial" w:cs="Arial"/>
                                <w:b/>
                                <w:bCs/>
                                <w:color w:val="222222"/>
                                <w:sz w:val="14"/>
                                <w:highlight w:val="yellow"/>
                              </w:rPr>
                            </w:pPr>
                            <w:r>
                              <w:rPr>
                                <w:rFonts w:ascii="Arial" w:hAnsi="Arial" w:cs="Arial"/>
                                <w:b/>
                                <w:bCs/>
                                <w:color w:val="222222"/>
                                <w:sz w:val="14"/>
                                <w:highlight w:val="yellow"/>
                              </w:rPr>
                              <w:t>Complete Mailing address</w:t>
                            </w:r>
                          </w:p>
                          <w:p w14:paraId="7270013F" w14:textId="77777777" w:rsidR="00C71F3D" w:rsidRDefault="00775CD9">
                            <w:pPr>
                              <w:pStyle w:val="FrameContents"/>
                              <w:jc w:val="center"/>
                            </w:pPr>
                            <w:r>
                              <w:rPr>
                                <w:rFonts w:ascii="Arial" w:hAnsi="Arial" w:cs="Arial"/>
                                <w:b/>
                                <w:bCs/>
                                <w:color w:val="222222"/>
                                <w:sz w:val="14"/>
                                <w:highlight w:val="yellow"/>
                              </w:rPr>
                              <w:t>City, ST  Zip</w:t>
                            </w:r>
                          </w:p>
                        </w:txbxContent>
                      </wps:txbx>
                      <wps:bodyPr>
                        <a:prstTxWarp prst="textNoShape">
                          <a:avLst/>
                        </a:prstTxWarp>
                        <a:noAutofit/>
                      </wps:bodyPr>
                    </wps:wsp>
                  </a:graphicData>
                </a:graphic>
              </wp:anchor>
            </w:drawing>
          </mc:Choice>
          <mc:Fallback>
            <w:pict>
              <v:rect w14:anchorId="277D5E12" id="_x0000_s1027" style="position:absolute;margin-left:130.9pt;margin-top:-11.25pt;width:3.7pt;height:3.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" fillcolor="white [3201]" stroked="f" strokeweight=".18mm">
                <v:textbox>
                  <w:txbxContent>
                    <w:p w14:paraId="442F9C74" w14:textId="77777777" w:rsidR="00C71F3D" w:rsidRDefault="00775CD9">
                      <w:pPr>
                        <w:pStyle w:val="FrameContents"/>
                        <w:jc w:val="center"/>
                        <w:rPr>
                          <w:rFonts w:ascii="Arial" w:hAnsi="Arial" w:cs="Arial"/>
                          <w:bCs/>
                          <w:color w:val="222222"/>
                          <w:sz w:val="14"/>
                          <w:highlight w:val="yellow"/>
                        </w:rPr>
                      </w:pPr>
                      <w:r>
                        <w:rPr>
                          <w:rFonts w:ascii="Arial" w:hAnsi="Arial" w:cs="Arial"/>
                          <w:bCs/>
                          <w:color w:val="222222"/>
                          <w:sz w:val="14"/>
                          <w:highlight w:val="yellow"/>
                        </w:rPr>
                        <w:t>Send to:</w:t>
                      </w:r>
                    </w:p>
                    <w:p w14:paraId="7191D552" w14:textId="77777777" w:rsidR="00C71F3D" w:rsidRDefault="00775CD9">
                      <w:pPr>
                        <w:pStyle w:val="FrameContents"/>
                        <w:jc w:val="center"/>
                        <w:rPr>
                          <w:rFonts w:ascii="Arial" w:hAnsi="Arial" w:cs="Arial"/>
                          <w:b/>
                          <w:bCs/>
                          <w:color w:val="222222"/>
                          <w:sz w:val="14"/>
                          <w:highlight w:val="yellow"/>
                        </w:rPr>
                      </w:pPr>
                      <w:r>
                        <w:rPr>
                          <w:rFonts w:ascii="Arial" w:hAnsi="Arial" w:cs="Arial"/>
                          <w:b/>
                          <w:bCs/>
                          <w:color w:val="222222"/>
                          <w:sz w:val="14"/>
                          <w:highlight w:val="yellow"/>
                        </w:rPr>
                        <w:t>Trial Secretary</w:t>
                      </w:r>
                    </w:p>
                    <w:p w14:paraId="02B19A10" w14:textId="77777777" w:rsidR="00C71F3D" w:rsidRDefault="00775CD9">
                      <w:pPr>
                        <w:pStyle w:val="FrameContents"/>
                        <w:jc w:val="center"/>
                        <w:rPr>
                          <w:rFonts w:ascii="Arial" w:hAnsi="Arial" w:cs="Arial"/>
                          <w:b/>
                          <w:bCs/>
                          <w:color w:val="222222"/>
                          <w:sz w:val="14"/>
                          <w:highlight w:val="yellow"/>
                        </w:rPr>
                      </w:pPr>
                      <w:r>
                        <w:rPr>
                          <w:rFonts w:ascii="Arial" w:hAnsi="Arial" w:cs="Arial"/>
                          <w:b/>
                          <w:bCs/>
                          <w:color w:val="222222"/>
                          <w:sz w:val="14"/>
                          <w:highlight w:val="yellow"/>
                        </w:rPr>
                        <w:t>Complete Mailing address</w:t>
                      </w:r>
                    </w:p>
                    <w:p w14:paraId="7270013F" w14:textId="77777777" w:rsidR="00C71F3D" w:rsidRDefault="00775CD9">
                      <w:pPr>
                        <w:pStyle w:val="FrameContents"/>
                        <w:jc w:val="center"/>
                      </w:pPr>
                      <w:r>
                        <w:rPr>
                          <w:rFonts w:ascii="Arial" w:hAnsi="Arial" w:cs="Arial"/>
                          <w:b/>
                          <w:bCs/>
                          <w:color w:val="222222"/>
                          <w:sz w:val="14"/>
                          <w:highlight w:val="yellow"/>
                        </w:rPr>
                        <w:t>City, ST  Zip</w:t>
                      </w:r>
                    </w:p>
                  </w:txbxContent>
                </v:textbox>
              </v:rect>
            </w:pict>
          </mc:Fallback>
        </mc:AlternateContent>
      </w:r>
    </w:p>
    <w:p w14:paraId="061FAD98" w14:textId="77777777" w:rsidR="00C71F3D" w:rsidRDefault="00775CD9">
      <w:pPr>
        <w:pStyle w:val="BodyText"/>
        <w:pBdr>
          <w:top w:val="single" w:sz="4" w:space="1" w:color="000000"/>
          <w:left w:val="single" w:sz="4" w:space="4" w:color="000000"/>
          <w:bottom w:val="single" w:sz="4" w:space="1" w:color="000000"/>
          <w:right w:val="single" w:sz="4" w:space="4" w:color="000000"/>
        </w:pBdr>
        <w:shd w:val="clear" w:color="auto" w:fill="E6E6E6"/>
        <w:tabs>
          <w:tab w:val="left" w:pos="360"/>
          <w:tab w:val="left" w:pos="1440"/>
          <w:tab w:val="left" w:pos="4320"/>
        </w:tabs>
        <w:ind w:left="288" w:right="288"/>
        <w:jc w:val="center"/>
        <w:rPr>
          <w:b/>
          <w:caps/>
          <w:sz w:val="16"/>
          <w:szCs w:val="16"/>
        </w:rPr>
      </w:pPr>
      <w:r>
        <w:rPr>
          <w:noProof/>
        </w:rPr>
        <mc:AlternateContent>
          <mc:Choice Requires="wps">
            <w:drawing>
              <wp:anchor distT="0" distB="0" distL="114300" distR="114300" simplePos="0" relativeHeight="5" behindDoc="1" locked="0" layoutInCell="1" allowOverlap="1" wp14:anchorId="6F0DB40A" wp14:editId="7BC0D2D3">
                <wp:simplePos x="0" y="0"/>
                <wp:positionH relativeFrom="column">
                  <wp:posOffset>-1509395</wp:posOffset>
                </wp:positionH>
                <wp:positionV relativeFrom="paragraph">
                  <wp:posOffset>184785</wp:posOffset>
                </wp:positionV>
                <wp:extent cx="3477895" cy="267970"/>
                <wp:effectExtent l="0" t="0" r="0" b="0"/>
                <wp:wrapTight wrapText="bothSides">
                  <wp:wrapPolygon edited="0">
                    <wp:start x="355" y="0"/>
                    <wp:lineTo x="355" y="20057"/>
                    <wp:lineTo x="21186" y="20057"/>
                    <wp:lineTo x="21186" y="0"/>
                    <wp:lineTo x="355" y="0"/>
                  </wp:wrapPolygon>
                </wp:wrapTight>
                <wp:docPr id="13" name="Text Box 25"/>
                <wp:cNvGraphicFramePr/>
                <a:graphic xmlns:a="http://schemas.openxmlformats.org/drawingml/2006/main">
                  <a:graphicData uri="http://schemas.microsoft.com/office/word/2010/wordprocessingShape">
                    <wps:wsp>
                      <wps:cNvSpPr/>
                      <wps:spPr>
                        <a:xfrm>
                          <a:off x="0" y="0"/>
                          <a:ext cx="3477240" cy="267480"/>
                        </a:xfrm>
                        <a:prstGeom prst="rect">
                          <a:avLst/>
                        </a:prstGeom>
                        <a:noFill/>
                        <a:ln w="6480">
                          <a:noFill/>
                        </a:ln>
                      </wps:spPr>
                      <wps:style>
                        <a:lnRef idx="0">
                          <a:scrgbClr r="0" g="0" b="0"/>
                        </a:lnRef>
                        <a:fillRef idx="0">
                          <a:scrgbClr r="0" g="0" b="0"/>
                        </a:fillRef>
                        <a:effectRef idx="0">
                          <a:scrgbClr r="0" g="0" b="0"/>
                        </a:effectRef>
                        <a:fontRef idx="minor"/>
                      </wps:style>
                      <wps:txbx>
                        <w:txbxContent>
                          <w:p w14:paraId="0D7DB5B5" w14:textId="77777777" w:rsidR="00C71F3D" w:rsidRDefault="00C71F3D">
                            <w:pPr>
                              <w:pStyle w:val="FrameContents"/>
                              <w:jc w:val="right"/>
                              <w:rPr>
                                <w:color w:val="000000"/>
                              </w:rPr>
                            </w:pPr>
                          </w:p>
                        </w:txbxContent>
                      </wps:txbx>
                      <wps:bodyPr>
                        <a:prstTxWarp prst="textNoShape">
                          <a:avLst/>
                        </a:prstTxWarp>
                        <a:noAutofit/>
                      </wps:bodyPr>
                    </wps:wsp>
                  </a:graphicData>
                </a:graphic>
              </wp:anchor>
            </w:drawing>
          </mc:Choice>
          <mc:Fallback>
            <w:pict>
              <v:rect w14:anchorId="6F0DB40A" id="Text Box 25" o:spid="_x0000_s1028" style="position:absolute;left:0;text-align:left;margin-left:-118.85pt;margin-top:14.55pt;width:273.85pt;height:21.1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" filled="f" stroked="f" strokeweight=".18mm">
                <v:textbox>
                  <w:txbxContent>
                    <w:p w14:paraId="0D7DB5B5" w14:textId="77777777" w:rsidR="00C71F3D" w:rsidRDefault="00C71F3D">
                      <w:pPr>
                        <w:pStyle w:val="FrameContents"/>
                        <w:jc w:val="right"/>
                        <w:rPr>
                          <w:color w:val="000000"/>
                        </w:rPr>
                      </w:pPr>
                    </w:p>
                  </w:txbxContent>
                </v:textbox>
                <w10:wrap type="tight"/>
              </v:rect>
            </w:pict>
          </mc:Fallback>
        </mc:AlternateContent>
      </w:r>
      <w:r>
        <w:rPr>
          <w:noProof/>
        </w:rPr>
        <w:drawing>
          <wp:anchor distT="0" distB="0" distL="114300" distR="114300" simplePos="0" relativeHeight="3" behindDoc="1" locked="0" layoutInCell="1" allowOverlap="1" wp14:anchorId="2F64D7C6" wp14:editId="4AB688CB">
            <wp:simplePos x="0" y="0"/>
            <wp:positionH relativeFrom="column">
              <wp:posOffset>-95250</wp:posOffset>
            </wp:positionH>
            <wp:positionV relativeFrom="paragraph">
              <wp:posOffset>129540</wp:posOffset>
            </wp:positionV>
            <wp:extent cx="2167890" cy="803275"/>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13"/>
                    <a:stretch>
                      <a:fillRect/>
                    </a:stretch>
                  </pic:blipFill>
                  <pic:spPr bwMode="auto">
                    <a:xfrm>
                      <a:off x="0" y="0"/>
                      <a:ext cx="2167890" cy="803275"/>
                    </a:xfrm>
                    <a:prstGeom prst="rect">
                      <a:avLst/>
                    </a:prstGeom>
                  </pic:spPr>
                </pic:pic>
              </a:graphicData>
            </a:graphic>
          </wp:anchor>
        </w:drawing>
      </w:r>
      <w:r>
        <w:rPr>
          <w:rFonts w:cs="Arial"/>
          <w:b/>
          <w:bCs/>
          <w:color w:val="222222"/>
        </w:rPr>
        <w:t xml:space="preserve">AKC OFFICIAL ENTRY FORM   </w:t>
      </w:r>
    </w:p>
    <w:p w14:paraId="08534B62" w14:textId="77777777" w:rsidR="00C71F3D" w:rsidRDefault="00775CD9">
      <w:pPr>
        <w:jc w:val="center"/>
        <w:rPr>
          <w:rFonts w:ascii="Arial" w:hAnsi="Arial" w:cs="Arial"/>
          <w:b/>
          <w:bCs/>
          <w:color w:val="222222"/>
        </w:rPr>
      </w:pPr>
      <w:r>
        <w:rPr>
          <w:rFonts w:ascii="Arial" w:hAnsi="Arial" w:cs="Arial"/>
          <w:b/>
          <w:bCs/>
          <w:color w:val="222222"/>
        </w:rPr>
        <w:t xml:space="preserve">                                                  </w:t>
      </w:r>
    </w:p>
    <w:p w14:paraId="7E7F93B0" w14:textId="77777777" w:rsidR="00C71F3D" w:rsidRDefault="00C71F3D">
      <w:pPr>
        <w:rPr>
          <w:rFonts w:ascii="Arial" w:hAnsi="Arial" w:cs="Arial"/>
          <w:b/>
          <w:bCs/>
          <w:color w:val="222222"/>
        </w:rPr>
      </w:pPr>
    </w:p>
    <w:p w14:paraId="7F51C3C4" w14:textId="77777777" w:rsidR="00C71F3D" w:rsidRDefault="00C71F3D">
      <w:pPr>
        <w:rPr>
          <w:rFonts w:ascii="Arial" w:hAnsi="Arial" w:cs="Arial"/>
          <w:b/>
          <w:bCs/>
          <w:color w:val="222222"/>
        </w:rPr>
      </w:pPr>
    </w:p>
    <w:p w14:paraId="7ED027B7" w14:textId="77777777" w:rsidR="00C71F3D" w:rsidRDefault="00C71F3D">
      <w:pPr>
        <w:rPr>
          <w:rFonts w:ascii="Arial" w:hAnsi="Arial" w:cs="Arial"/>
          <w:b/>
          <w:bCs/>
          <w:color w:val="222222"/>
          <w:sz w:val="16"/>
        </w:rPr>
      </w:pPr>
    </w:p>
    <w:p w14:paraId="12909EE1" w14:textId="77777777" w:rsidR="00C71F3D" w:rsidRDefault="00C71F3D">
      <w:pPr>
        <w:rPr>
          <w:rFonts w:ascii="Arial" w:hAnsi="Arial" w:cs="Arial"/>
          <w:b/>
          <w:bCs/>
          <w:color w:val="222222"/>
          <w:sz w:val="16"/>
        </w:rPr>
      </w:pPr>
    </w:p>
    <w:tbl>
      <w:tblPr>
        <w:tblStyle w:val="TableGrid"/>
        <w:tblW w:w="6121" w:type="dxa"/>
        <w:tblInd w:w="-90" w:type="dxa"/>
        <w:tblLook w:val="04A0" w:firstRow="1" w:lastRow="0" w:firstColumn="1" w:lastColumn="0" w:noHBand="0" w:noVBand="1"/>
      </w:tblPr>
      <w:tblGrid>
        <w:gridCol w:w="1098"/>
        <w:gridCol w:w="900"/>
        <w:gridCol w:w="900"/>
        <w:gridCol w:w="883"/>
        <w:gridCol w:w="900"/>
        <w:gridCol w:w="1440"/>
      </w:tblGrid>
      <w:tr w:rsidR="00775CD9" w14:paraId="3EE3B47E" w14:textId="77777777" w:rsidTr="00775CD9">
        <w:trPr>
          <w:cantSplit/>
          <w:trHeight w:val="440"/>
        </w:trPr>
        <w:tc>
          <w:tcPr>
            <w:tcW w:w="1098" w:type="dxa"/>
            <w:tcBorders>
              <w:top w:val="nil"/>
              <w:left w:val="nil"/>
            </w:tcBorders>
            <w:shd w:val="clear" w:color="auto" w:fill="auto"/>
          </w:tcPr>
          <w:p w14:paraId="512BD9E8" w14:textId="77777777" w:rsidR="00775CD9" w:rsidRDefault="00775CD9">
            <w:pPr>
              <w:tabs>
                <w:tab w:val="left" w:pos="450"/>
                <w:tab w:val="center" w:pos="4680"/>
                <w:tab w:val="right" w:pos="9360"/>
              </w:tabs>
              <w:rPr>
                <w:rFonts w:asciiTheme="minorHAnsi" w:eastAsiaTheme="minorHAnsi" w:hAnsiTheme="minorHAnsi" w:cstheme="minorBidi"/>
                <w:sz w:val="22"/>
                <w:szCs w:val="22"/>
              </w:rPr>
            </w:pPr>
          </w:p>
        </w:tc>
        <w:tc>
          <w:tcPr>
            <w:tcW w:w="900" w:type="dxa"/>
            <w:shd w:val="clear" w:color="auto" w:fill="D9D9D9" w:themeFill="background1" w:themeFillShade="D9"/>
          </w:tcPr>
          <w:p w14:paraId="1A536DA7" w14:textId="77777777" w:rsidR="00775CD9" w:rsidRDefault="00775CD9">
            <w:pPr>
              <w:tabs>
                <w:tab w:val="left" w:pos="450"/>
                <w:tab w:val="center" w:pos="4680"/>
                <w:tab w:val="right" w:pos="9360"/>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Container</w:t>
            </w:r>
          </w:p>
        </w:tc>
        <w:tc>
          <w:tcPr>
            <w:tcW w:w="900" w:type="dxa"/>
            <w:shd w:val="clear" w:color="auto" w:fill="D9D9D9" w:themeFill="background1" w:themeFillShade="D9"/>
          </w:tcPr>
          <w:p w14:paraId="0DA26761" w14:textId="77777777" w:rsidR="00775CD9" w:rsidRDefault="00775CD9">
            <w:pPr>
              <w:tabs>
                <w:tab w:val="left" w:pos="450"/>
                <w:tab w:val="center" w:pos="4680"/>
                <w:tab w:val="right" w:pos="9360"/>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Interior</w:t>
            </w:r>
          </w:p>
        </w:tc>
        <w:tc>
          <w:tcPr>
            <w:tcW w:w="883" w:type="dxa"/>
            <w:shd w:val="clear" w:color="auto" w:fill="D9D9D9" w:themeFill="background1" w:themeFillShade="D9"/>
          </w:tcPr>
          <w:p w14:paraId="2A64A132" w14:textId="77777777" w:rsidR="00775CD9" w:rsidRDefault="00775CD9">
            <w:pPr>
              <w:tabs>
                <w:tab w:val="left" w:pos="450"/>
                <w:tab w:val="center" w:pos="4680"/>
                <w:tab w:val="right" w:pos="9360"/>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Exterior</w:t>
            </w:r>
          </w:p>
        </w:tc>
        <w:tc>
          <w:tcPr>
            <w:tcW w:w="900" w:type="dxa"/>
            <w:shd w:val="clear" w:color="auto" w:fill="D9D9D9" w:themeFill="background1" w:themeFillShade="D9"/>
          </w:tcPr>
          <w:p w14:paraId="7188D467" w14:textId="77777777" w:rsidR="00775CD9" w:rsidRDefault="00775CD9">
            <w:pPr>
              <w:tabs>
                <w:tab w:val="left" w:pos="450"/>
                <w:tab w:val="center" w:pos="4680"/>
                <w:tab w:val="right" w:pos="9360"/>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Buried</w:t>
            </w:r>
          </w:p>
        </w:tc>
        <w:tc>
          <w:tcPr>
            <w:tcW w:w="1440" w:type="dxa"/>
            <w:shd w:val="clear" w:color="auto" w:fill="D9D9D9" w:themeFill="background1" w:themeFillShade="D9"/>
          </w:tcPr>
          <w:p w14:paraId="29495A12" w14:textId="77777777" w:rsidR="00775CD9" w:rsidRDefault="00775CD9">
            <w:pPr>
              <w:tabs>
                <w:tab w:val="left" w:pos="450"/>
                <w:tab w:val="center" w:pos="4680"/>
                <w:tab w:val="right" w:pos="9360"/>
              </w:tabs>
              <w:rPr>
                <w:rFonts w:asciiTheme="minorHAnsi" w:eastAsiaTheme="minorHAnsi" w:hAnsiTheme="minorHAnsi" w:cstheme="minorBidi"/>
                <w:b/>
                <w:sz w:val="16"/>
                <w:szCs w:val="22"/>
              </w:rPr>
            </w:pPr>
            <w:r>
              <w:rPr>
                <w:rFonts w:asciiTheme="minorHAnsi" w:eastAsiaTheme="minorHAnsi" w:hAnsiTheme="minorHAnsi" w:cstheme="minorBidi"/>
                <w:b/>
                <w:sz w:val="16"/>
                <w:szCs w:val="22"/>
              </w:rPr>
              <w:t>Handler Discrimination</w:t>
            </w:r>
          </w:p>
        </w:tc>
      </w:tr>
      <w:tr w:rsidR="00775CD9" w14:paraId="4E875535" w14:textId="77777777" w:rsidTr="00775CD9">
        <w:tc>
          <w:tcPr>
            <w:tcW w:w="1098" w:type="dxa"/>
            <w:shd w:val="clear" w:color="auto" w:fill="auto"/>
          </w:tcPr>
          <w:p w14:paraId="40902BE7" w14:textId="77777777" w:rsidR="00775CD9" w:rsidRDefault="00775CD9">
            <w:pPr>
              <w:tabs>
                <w:tab w:val="left" w:pos="450"/>
                <w:tab w:val="center" w:pos="4680"/>
                <w:tab w:val="right" w:pos="9360"/>
              </w:tabs>
            </w:pPr>
            <w:r>
              <w:rPr>
                <w:rFonts w:asciiTheme="minorHAnsi" w:eastAsiaTheme="minorHAnsi" w:hAnsiTheme="minorHAnsi" w:cstheme="minorBidi"/>
                <w:b/>
                <w:sz w:val="16"/>
                <w:szCs w:val="16"/>
              </w:rPr>
              <w:t>31 Oct 2020</w:t>
            </w:r>
          </w:p>
          <w:p w14:paraId="75F1067F" w14:textId="77777777" w:rsidR="00775CD9" w:rsidRDefault="00775CD9">
            <w:pPr>
              <w:tabs>
                <w:tab w:val="left" w:pos="450"/>
                <w:tab w:val="center" w:pos="4680"/>
                <w:tab w:val="right" w:pos="9360"/>
              </w:tabs>
              <w:rPr>
                <w:rFonts w:asciiTheme="minorHAnsi" w:eastAsiaTheme="minorHAnsi" w:hAnsiTheme="minorHAnsi" w:cstheme="minorBidi"/>
                <w:sz w:val="16"/>
                <w:szCs w:val="16"/>
              </w:rPr>
            </w:pPr>
            <w:r>
              <w:rPr>
                <w:rFonts w:asciiTheme="minorHAnsi" w:eastAsiaTheme="minorHAnsi" w:hAnsiTheme="minorHAnsi" w:cstheme="minorBidi"/>
                <w:sz w:val="16"/>
                <w:szCs w:val="16"/>
              </w:rPr>
              <w:t>Saturday AM</w:t>
            </w:r>
          </w:p>
          <w:p w14:paraId="3A931E36" w14:textId="77777777" w:rsidR="00775CD9" w:rsidRDefault="00775CD9">
            <w:pPr>
              <w:tabs>
                <w:tab w:val="left" w:pos="450"/>
                <w:tab w:val="center" w:pos="4680"/>
                <w:tab w:val="right" w:pos="9360"/>
              </w:tabs>
              <w:rPr>
                <w:rFonts w:asciiTheme="minorHAnsi" w:eastAsiaTheme="minorHAnsi" w:hAnsiTheme="minorHAnsi" w:cstheme="minorBidi"/>
                <w:sz w:val="16"/>
                <w:szCs w:val="16"/>
              </w:rPr>
            </w:pPr>
          </w:p>
        </w:tc>
        <w:tc>
          <w:tcPr>
            <w:tcW w:w="900" w:type="dxa"/>
            <w:shd w:val="clear" w:color="auto" w:fill="auto"/>
            <w:vAlign w:val="center"/>
          </w:tcPr>
          <w:p w14:paraId="38FAE2FF"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0BE32143" w14:textId="77777777" w:rsidR="00775CD9" w:rsidRDefault="00775CD9">
            <w:pPr>
              <w:tabs>
                <w:tab w:val="left" w:pos="450"/>
              </w:tabs>
              <w:rPr>
                <w:rFonts w:ascii="MS Shell Dlg 2" w:eastAsiaTheme="minorHAnsi" w:hAnsi="MS Shell Dlg 2" w:cs="MS Shell Dlg 2"/>
                <w:sz w:val="16"/>
                <w:szCs w:val="16"/>
              </w:rPr>
            </w:pPr>
          </w:p>
        </w:tc>
        <w:tc>
          <w:tcPr>
            <w:tcW w:w="900" w:type="dxa"/>
            <w:shd w:val="clear" w:color="auto" w:fill="auto"/>
            <w:vAlign w:val="center"/>
          </w:tcPr>
          <w:p w14:paraId="237FCBE7"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78BE181C" w14:textId="77777777" w:rsidR="00775CD9" w:rsidRDefault="00775CD9">
            <w:pPr>
              <w:tabs>
                <w:tab w:val="left" w:pos="450"/>
              </w:tabs>
              <w:rPr>
                <w:rFonts w:ascii="MS Shell Dlg 2" w:eastAsiaTheme="minorHAnsi" w:hAnsi="MS Shell Dlg 2" w:cs="MS Shell Dlg 2"/>
                <w:sz w:val="16"/>
                <w:szCs w:val="16"/>
              </w:rPr>
            </w:pPr>
          </w:p>
        </w:tc>
        <w:tc>
          <w:tcPr>
            <w:tcW w:w="883" w:type="dxa"/>
            <w:shd w:val="clear" w:color="auto" w:fill="auto"/>
            <w:vAlign w:val="center"/>
          </w:tcPr>
          <w:p w14:paraId="2FAFD70B" w14:textId="77777777" w:rsidR="00775CD9" w:rsidRDefault="00775CD9">
            <w:pPr>
              <w:tabs>
                <w:tab w:val="left" w:pos="450"/>
              </w:tabs>
              <w:rPr>
                <w:rFonts w:asciiTheme="minorHAnsi" w:eastAsiaTheme="minorHAnsi" w:hAnsiTheme="minorHAnsi" w:cstheme="minorBidi"/>
                <w:sz w:val="14"/>
                <w:szCs w:val="14"/>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07D997FE" w14:textId="77777777" w:rsidR="00775CD9" w:rsidRDefault="00775CD9">
            <w:pPr>
              <w:tabs>
                <w:tab w:val="left" w:pos="450"/>
              </w:tabs>
              <w:rPr>
                <w:rFonts w:ascii="MS Shell Dlg 2" w:eastAsiaTheme="minorHAnsi" w:hAnsi="MS Shell Dlg 2" w:cs="MS Shell Dlg 2"/>
                <w:sz w:val="16"/>
                <w:szCs w:val="16"/>
              </w:rPr>
            </w:pPr>
          </w:p>
        </w:tc>
        <w:tc>
          <w:tcPr>
            <w:tcW w:w="900" w:type="dxa"/>
            <w:shd w:val="clear" w:color="auto" w:fill="auto"/>
            <w:vAlign w:val="center"/>
          </w:tcPr>
          <w:p w14:paraId="41A89A54"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7C35650C" w14:textId="77777777" w:rsidR="00775CD9" w:rsidRDefault="00775CD9">
            <w:pPr>
              <w:tabs>
                <w:tab w:val="left" w:pos="450"/>
              </w:tabs>
              <w:rPr>
                <w:rFonts w:ascii="MS Shell Dlg 2" w:eastAsiaTheme="minorHAnsi" w:hAnsi="MS Shell Dlg 2" w:cs="MS Shell Dlg 2"/>
                <w:sz w:val="16"/>
                <w:szCs w:val="16"/>
              </w:rPr>
            </w:pPr>
          </w:p>
        </w:tc>
        <w:tc>
          <w:tcPr>
            <w:tcW w:w="1440" w:type="dxa"/>
            <w:shd w:val="clear" w:color="auto" w:fill="auto"/>
            <w:vAlign w:val="center"/>
          </w:tcPr>
          <w:p w14:paraId="27728A14"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7027D989" w14:textId="77777777" w:rsidR="00775CD9" w:rsidRDefault="00775CD9">
            <w:pPr>
              <w:tabs>
                <w:tab w:val="left" w:pos="450"/>
              </w:tabs>
              <w:rPr>
                <w:rFonts w:ascii="MS Shell Dlg 2" w:eastAsiaTheme="minorHAnsi" w:hAnsi="MS Shell Dlg 2" w:cs="MS Shell Dlg 2"/>
                <w:sz w:val="16"/>
                <w:szCs w:val="16"/>
              </w:rPr>
            </w:pPr>
          </w:p>
        </w:tc>
      </w:tr>
      <w:tr w:rsidR="00775CD9" w14:paraId="54FA47CC" w14:textId="77777777" w:rsidTr="00775CD9">
        <w:tc>
          <w:tcPr>
            <w:tcW w:w="1098" w:type="dxa"/>
            <w:shd w:val="clear" w:color="auto" w:fill="auto"/>
          </w:tcPr>
          <w:p w14:paraId="38DCA008" w14:textId="77777777" w:rsidR="00775CD9" w:rsidRDefault="00775CD9">
            <w:pPr>
              <w:tabs>
                <w:tab w:val="left" w:pos="450"/>
                <w:tab w:val="center" w:pos="4680"/>
                <w:tab w:val="right" w:pos="9360"/>
              </w:tabs>
              <w:rPr>
                <w:rFonts w:asciiTheme="minorHAnsi" w:eastAsiaTheme="minorHAnsi" w:hAnsiTheme="minorHAnsi" w:cstheme="minorBidi"/>
                <w:b/>
                <w:sz w:val="16"/>
                <w:szCs w:val="16"/>
              </w:rPr>
            </w:pPr>
            <w:r>
              <w:rPr>
                <w:rFonts w:asciiTheme="minorHAnsi" w:eastAsiaTheme="minorHAnsi" w:hAnsiTheme="minorHAnsi" w:cstheme="minorBidi"/>
                <w:sz w:val="16"/>
                <w:szCs w:val="16"/>
              </w:rPr>
              <w:t>Saturday PM</w:t>
            </w:r>
          </w:p>
        </w:tc>
        <w:tc>
          <w:tcPr>
            <w:tcW w:w="900" w:type="dxa"/>
            <w:shd w:val="clear" w:color="auto" w:fill="auto"/>
            <w:vAlign w:val="center"/>
          </w:tcPr>
          <w:p w14:paraId="02F41B37"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69C4CB52" w14:textId="77777777" w:rsidR="00775CD9" w:rsidRDefault="00775CD9">
            <w:pPr>
              <w:tabs>
                <w:tab w:val="left" w:pos="450"/>
              </w:tabs>
              <w:rPr>
                <w:rFonts w:ascii="MS Shell Dlg 2" w:eastAsiaTheme="minorHAnsi" w:hAnsi="MS Shell Dlg 2" w:cs="MS Shell Dlg 2"/>
                <w:sz w:val="16"/>
                <w:szCs w:val="16"/>
              </w:rPr>
            </w:pPr>
          </w:p>
        </w:tc>
        <w:tc>
          <w:tcPr>
            <w:tcW w:w="900" w:type="dxa"/>
            <w:shd w:val="clear" w:color="auto" w:fill="auto"/>
            <w:vAlign w:val="center"/>
          </w:tcPr>
          <w:p w14:paraId="3DB8E76D"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79931AE2" w14:textId="77777777" w:rsidR="00775CD9" w:rsidRDefault="00775CD9">
            <w:pPr>
              <w:tabs>
                <w:tab w:val="left" w:pos="450"/>
              </w:tabs>
              <w:rPr>
                <w:rFonts w:ascii="MS Shell Dlg 2" w:eastAsiaTheme="minorHAnsi" w:hAnsi="MS Shell Dlg 2" w:cs="MS Shell Dlg 2"/>
                <w:sz w:val="16"/>
                <w:szCs w:val="16"/>
              </w:rPr>
            </w:pPr>
          </w:p>
        </w:tc>
        <w:tc>
          <w:tcPr>
            <w:tcW w:w="883" w:type="dxa"/>
            <w:shd w:val="clear" w:color="auto" w:fill="auto"/>
            <w:vAlign w:val="center"/>
          </w:tcPr>
          <w:p w14:paraId="1B7B4B96" w14:textId="77777777" w:rsidR="00775CD9" w:rsidRDefault="00775CD9">
            <w:pPr>
              <w:tabs>
                <w:tab w:val="left" w:pos="450"/>
              </w:tabs>
              <w:rPr>
                <w:rFonts w:asciiTheme="minorHAnsi" w:eastAsiaTheme="minorHAnsi" w:hAnsiTheme="minorHAnsi" w:cstheme="minorBidi"/>
                <w:sz w:val="14"/>
                <w:szCs w:val="14"/>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640F7A27" w14:textId="77777777" w:rsidR="00775CD9" w:rsidRDefault="00775CD9">
            <w:pPr>
              <w:tabs>
                <w:tab w:val="left" w:pos="450"/>
              </w:tabs>
              <w:rPr>
                <w:rFonts w:ascii="MS Shell Dlg 2" w:eastAsiaTheme="minorHAnsi" w:hAnsi="MS Shell Dlg 2" w:cs="MS Shell Dlg 2"/>
                <w:sz w:val="16"/>
                <w:szCs w:val="16"/>
              </w:rPr>
            </w:pPr>
          </w:p>
        </w:tc>
        <w:tc>
          <w:tcPr>
            <w:tcW w:w="900" w:type="dxa"/>
            <w:shd w:val="clear" w:color="auto" w:fill="auto"/>
            <w:vAlign w:val="center"/>
          </w:tcPr>
          <w:p w14:paraId="40CE2101"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3ED5005A" w14:textId="77777777" w:rsidR="00775CD9" w:rsidRDefault="00775CD9">
            <w:pPr>
              <w:tabs>
                <w:tab w:val="left" w:pos="450"/>
              </w:tabs>
              <w:rPr>
                <w:rFonts w:ascii="MS Shell Dlg 2" w:eastAsiaTheme="minorHAnsi" w:hAnsi="MS Shell Dlg 2" w:cs="MS Shell Dlg 2"/>
                <w:sz w:val="16"/>
                <w:szCs w:val="16"/>
              </w:rPr>
            </w:pPr>
          </w:p>
        </w:tc>
        <w:tc>
          <w:tcPr>
            <w:tcW w:w="1440" w:type="dxa"/>
            <w:shd w:val="clear" w:color="auto" w:fill="auto"/>
            <w:vAlign w:val="center"/>
          </w:tcPr>
          <w:p w14:paraId="0C7B4022" w14:textId="77777777" w:rsidR="00775CD9" w:rsidRDefault="00775CD9">
            <w:pPr>
              <w:tabs>
                <w:tab w:val="left" w:pos="450"/>
              </w:tabs>
              <w:rPr>
                <w:rFonts w:asciiTheme="minorHAnsi" w:eastAsiaTheme="minorHAnsi" w:hAnsiTheme="minorHAnsi" w:cstheme="minorBidi"/>
                <w:sz w:val="16"/>
                <w:szCs w:val="16"/>
              </w:rPr>
            </w:pPr>
            <w:r>
              <w:rPr>
                <w:rFonts w:ascii="Wingdings" w:eastAsiaTheme="minorHAnsi" w:hAnsi="Wingdings" w:cs="Wingdings"/>
                <w:sz w:val="16"/>
                <w:szCs w:val="16"/>
              </w:rPr>
              <w:t></w:t>
            </w:r>
            <w:r>
              <w:rPr>
                <w:rFonts w:asciiTheme="minorHAnsi" w:eastAsiaTheme="minorHAnsi" w:hAnsiTheme="minorHAnsi" w:cstheme="minorBidi"/>
                <w:sz w:val="16"/>
                <w:szCs w:val="16"/>
              </w:rPr>
              <w:t xml:space="preserve"> Novice A/B</w:t>
            </w:r>
          </w:p>
          <w:p w14:paraId="6F581E1B" w14:textId="77777777" w:rsidR="00775CD9" w:rsidRDefault="00775CD9">
            <w:pPr>
              <w:tabs>
                <w:tab w:val="left" w:pos="450"/>
              </w:tabs>
              <w:rPr>
                <w:rFonts w:ascii="MS Shell Dlg 2" w:eastAsiaTheme="minorHAnsi" w:hAnsi="MS Shell Dlg 2" w:cs="MS Shell Dlg 2"/>
                <w:sz w:val="16"/>
                <w:szCs w:val="16"/>
              </w:rPr>
            </w:pPr>
          </w:p>
        </w:tc>
      </w:tr>
    </w:tbl>
    <w:p w14:paraId="20A147F6" w14:textId="77777777" w:rsidR="00C71F3D" w:rsidRDefault="00775CD9">
      <w:pPr>
        <w:tabs>
          <w:tab w:val="center" w:pos="4860"/>
          <w:tab w:val="right" w:pos="10080"/>
        </w:tabs>
        <w:ind w:right="-765"/>
        <w:jc w:val="center"/>
        <w:rPr>
          <w:rFonts w:asciiTheme="minorHAnsi" w:eastAsiaTheme="minorHAnsi" w:hAnsiTheme="minorHAnsi" w:cstheme="minorBidi"/>
          <w:b/>
          <w:i/>
          <w:sz w:val="20"/>
          <w:szCs w:val="22"/>
        </w:rPr>
      </w:pPr>
      <w:r>
        <w:rPr>
          <w:rFonts w:asciiTheme="minorHAnsi" w:eastAsiaTheme="minorHAnsi" w:hAnsiTheme="minorHAnsi" w:cstheme="minorBidi"/>
          <w:b/>
          <w:i/>
          <w:sz w:val="20"/>
          <w:szCs w:val="22"/>
        </w:rPr>
        <w:t>Check Class and Circle  A or B</w:t>
      </w:r>
    </w:p>
    <w:p w14:paraId="66525C97" w14:textId="77777777" w:rsidR="00C71F3D" w:rsidRDefault="00775CD9">
      <w:pPr>
        <w:tabs>
          <w:tab w:val="center" w:pos="4860"/>
          <w:tab w:val="right" w:pos="10080"/>
        </w:tabs>
        <w:ind w:right="-765"/>
        <w:jc w:val="center"/>
      </w:pPr>
      <w:r>
        <w:rPr>
          <w:rFonts w:asciiTheme="minorHAnsi" w:eastAsiaTheme="minorHAnsi" w:hAnsiTheme="minorHAnsi" w:cstheme="minorBidi"/>
          <w:b/>
          <w:i/>
          <w:sz w:val="20"/>
          <w:szCs w:val="22"/>
        </w:rPr>
        <w:t>Entry fees: 1</w:t>
      </w:r>
      <w:r>
        <w:rPr>
          <w:rFonts w:asciiTheme="minorHAnsi" w:eastAsiaTheme="minorHAnsi" w:hAnsiTheme="minorHAnsi" w:cstheme="minorBidi"/>
          <w:b/>
          <w:i/>
          <w:sz w:val="20"/>
          <w:szCs w:val="22"/>
          <w:vertAlign w:val="superscript"/>
        </w:rPr>
        <w:t>st</w:t>
      </w:r>
      <w:r>
        <w:rPr>
          <w:rFonts w:asciiTheme="minorHAnsi" w:eastAsiaTheme="minorHAnsi" w:hAnsiTheme="minorHAnsi" w:cstheme="minorBidi"/>
          <w:b/>
          <w:i/>
          <w:sz w:val="20"/>
          <w:szCs w:val="22"/>
        </w:rPr>
        <w:t xml:space="preserve"> Entry Fee $20 per class Additional Entries of same dog: $15 each trial</w:t>
      </w:r>
    </w:p>
    <w:p w14:paraId="00B6FDDA" w14:textId="77777777" w:rsidR="00C71F3D" w:rsidRDefault="00775CD9">
      <w:pPr>
        <w:tabs>
          <w:tab w:val="center" w:pos="4860"/>
          <w:tab w:val="right" w:pos="10080"/>
        </w:tabs>
        <w:ind w:right="-765"/>
        <w:jc w:val="center"/>
        <w:rPr>
          <w:rFonts w:asciiTheme="minorHAnsi" w:eastAsiaTheme="minorHAnsi" w:hAnsiTheme="minorHAnsi" w:cstheme="minorBidi"/>
          <w:b/>
          <w:i/>
          <w:sz w:val="16"/>
          <w:szCs w:val="22"/>
        </w:rPr>
      </w:pPr>
      <w:r>
        <w:rPr>
          <w:rFonts w:asciiTheme="minorHAnsi" w:eastAsiaTheme="minorHAnsi" w:hAnsiTheme="minorHAnsi" w:cstheme="minorBidi"/>
          <w:b/>
          <w:i/>
          <w:sz w:val="16"/>
          <w:szCs w:val="22"/>
        </w:rPr>
        <w:t>Make checks payable to the Great Falls Dog Training Club</w:t>
      </w:r>
    </w:p>
    <w:tbl>
      <w:tblPr>
        <w:tblStyle w:val="TableGrid"/>
        <w:tblW w:w="5417" w:type="dxa"/>
        <w:tblInd w:w="450" w:type="dxa"/>
        <w:tblLook w:val="04A0" w:firstRow="1" w:lastRow="0" w:firstColumn="1" w:lastColumn="0" w:noHBand="0" w:noVBand="1"/>
      </w:tblPr>
      <w:tblGrid>
        <w:gridCol w:w="1020"/>
        <w:gridCol w:w="1283"/>
        <w:gridCol w:w="1511"/>
        <w:gridCol w:w="1603"/>
      </w:tblGrid>
      <w:tr w:rsidR="00C71F3D" w14:paraId="59BD8010" w14:textId="77777777">
        <w:tc>
          <w:tcPr>
            <w:tcW w:w="1019" w:type="dxa"/>
            <w:tcBorders>
              <w:top w:val="nil"/>
              <w:left w:val="nil"/>
              <w:bottom w:val="nil"/>
              <w:right w:val="nil"/>
            </w:tcBorders>
            <w:shd w:val="clear" w:color="auto" w:fill="auto"/>
          </w:tcPr>
          <w:p w14:paraId="07354461" w14:textId="77777777" w:rsidR="00C71F3D" w:rsidRDefault="00C71F3D">
            <w:pPr>
              <w:tabs>
                <w:tab w:val="center" w:pos="4860"/>
                <w:tab w:val="right" w:pos="10080"/>
              </w:tabs>
              <w:ind w:right="-765"/>
              <w:jc w:val="center"/>
              <w:rPr>
                <w:rFonts w:asciiTheme="minorHAnsi" w:eastAsiaTheme="minorHAnsi" w:hAnsiTheme="minorHAnsi" w:cstheme="minorBidi"/>
                <w:b/>
                <w:i/>
                <w:sz w:val="20"/>
                <w:szCs w:val="22"/>
              </w:rPr>
            </w:pPr>
          </w:p>
        </w:tc>
        <w:tc>
          <w:tcPr>
            <w:tcW w:w="1283" w:type="dxa"/>
            <w:tcBorders>
              <w:top w:val="nil"/>
              <w:left w:val="nil"/>
              <w:bottom w:val="nil"/>
              <w:right w:val="nil"/>
            </w:tcBorders>
            <w:shd w:val="clear" w:color="auto" w:fill="auto"/>
            <w:vAlign w:val="bottom"/>
          </w:tcPr>
          <w:p w14:paraId="218CE8DA" w14:textId="77777777" w:rsidR="00C71F3D" w:rsidRDefault="00C71F3D">
            <w:pPr>
              <w:tabs>
                <w:tab w:val="center" w:pos="4860"/>
                <w:tab w:val="right" w:pos="10080"/>
              </w:tabs>
              <w:ind w:right="-765"/>
              <w:jc w:val="center"/>
              <w:rPr>
                <w:rFonts w:asciiTheme="minorHAnsi" w:eastAsiaTheme="minorHAnsi" w:hAnsiTheme="minorHAnsi" w:cstheme="minorBidi"/>
                <w:b/>
                <w:i/>
                <w:sz w:val="20"/>
                <w:szCs w:val="22"/>
              </w:rPr>
            </w:pPr>
          </w:p>
        </w:tc>
        <w:tc>
          <w:tcPr>
            <w:tcW w:w="1511" w:type="dxa"/>
            <w:tcBorders>
              <w:top w:val="nil"/>
              <w:left w:val="nil"/>
              <w:bottom w:val="nil"/>
              <w:right w:val="nil"/>
            </w:tcBorders>
            <w:shd w:val="clear" w:color="auto" w:fill="auto"/>
          </w:tcPr>
          <w:p w14:paraId="35CDA73C" w14:textId="77777777" w:rsidR="00C71F3D" w:rsidRDefault="00775CD9">
            <w:pPr>
              <w:tabs>
                <w:tab w:val="center" w:pos="4860"/>
                <w:tab w:val="right" w:pos="10080"/>
              </w:tabs>
              <w:ind w:right="-765"/>
              <w:jc w:val="center"/>
              <w:rPr>
                <w:rFonts w:asciiTheme="minorHAnsi" w:eastAsiaTheme="minorHAnsi" w:hAnsiTheme="minorHAnsi" w:cstheme="minorBidi"/>
                <w:b/>
                <w:i/>
                <w:sz w:val="20"/>
                <w:szCs w:val="22"/>
              </w:rPr>
            </w:pPr>
            <w:r>
              <w:rPr>
                <w:rFonts w:asciiTheme="minorHAnsi" w:eastAsiaTheme="minorHAnsi" w:hAnsiTheme="minorHAnsi" w:cstheme="minorBidi"/>
                <w:b/>
                <w:i/>
                <w:sz w:val="20"/>
                <w:szCs w:val="22"/>
              </w:rPr>
              <w:t>$ _____________</w:t>
            </w:r>
          </w:p>
        </w:tc>
        <w:tc>
          <w:tcPr>
            <w:tcW w:w="1603" w:type="dxa"/>
            <w:tcBorders>
              <w:top w:val="nil"/>
              <w:left w:val="nil"/>
              <w:bottom w:val="nil"/>
              <w:right w:val="nil"/>
            </w:tcBorders>
            <w:shd w:val="clear" w:color="auto" w:fill="auto"/>
            <w:vAlign w:val="bottom"/>
          </w:tcPr>
          <w:p w14:paraId="2D957530" w14:textId="77777777" w:rsidR="00C71F3D" w:rsidRDefault="00775CD9">
            <w:pPr>
              <w:tabs>
                <w:tab w:val="center" w:pos="4860"/>
                <w:tab w:val="right" w:pos="10080"/>
              </w:tabs>
              <w:ind w:right="-765"/>
              <w:jc w:val="center"/>
              <w:rPr>
                <w:rFonts w:asciiTheme="minorHAnsi" w:eastAsiaTheme="minorHAnsi" w:hAnsiTheme="minorHAnsi" w:cstheme="minorBidi"/>
                <w:b/>
                <w:i/>
                <w:sz w:val="20"/>
                <w:szCs w:val="22"/>
              </w:rPr>
            </w:pPr>
            <w:r>
              <w:rPr>
                <w:rFonts w:asciiTheme="minorHAnsi" w:eastAsiaTheme="minorHAnsi" w:hAnsiTheme="minorHAnsi" w:cstheme="minorBidi"/>
                <w:b/>
                <w:sz w:val="18"/>
                <w:szCs w:val="22"/>
              </w:rPr>
              <w:t>Total due</w:t>
            </w:r>
          </w:p>
        </w:tc>
      </w:tr>
    </w:tbl>
    <w:p w14:paraId="55E6C68B" w14:textId="77777777" w:rsidR="00C71F3D" w:rsidRDefault="00775CD9">
      <w:pPr>
        <w:pBdr>
          <w:bottom w:val="single" w:sz="6" w:space="1" w:color="000000"/>
        </w:pBdr>
        <w:tabs>
          <w:tab w:val="left" w:pos="7065"/>
        </w:tabs>
        <w:spacing w:line="259" w:lineRule="auto"/>
        <w:ind w:right="-315"/>
        <w:jc w:val="center"/>
        <w:rPr>
          <w:rFonts w:asciiTheme="minorHAnsi" w:eastAsiaTheme="minorHAnsi" w:hAnsiTheme="minorHAnsi" w:cstheme="minorBidi"/>
          <w:b/>
          <w:sz w:val="16"/>
          <w:szCs w:val="22"/>
        </w:rPr>
      </w:pPr>
      <w:r>
        <w:rPr>
          <w:rFonts w:asciiTheme="minorHAnsi" w:eastAsiaTheme="minorHAnsi" w:hAnsiTheme="minorHAnsi" w:cstheme="minorBidi"/>
          <w:b/>
          <w:sz w:val="16"/>
          <w:szCs w:val="22"/>
        </w:rPr>
        <w:t>Trial Secretary will add a $25.00 collection fee to the amount of each returned check</w:t>
      </w:r>
      <w:r>
        <w:rPr>
          <w:rFonts w:asciiTheme="minorHAnsi" w:eastAsiaTheme="minorHAnsi" w:hAnsiTheme="minorHAnsi" w:cstheme="minorBidi"/>
          <w:b/>
          <w:i/>
          <w:sz w:val="16"/>
          <w:szCs w:val="22"/>
        </w:rPr>
        <w:t>.</w:t>
      </w:r>
    </w:p>
    <w:tbl>
      <w:tblPr>
        <w:tblStyle w:val="TableGrid"/>
        <w:tblW w:w="7331" w:type="dxa"/>
        <w:tblInd w:w="-113" w:type="dxa"/>
        <w:tblLook w:val="04A0" w:firstRow="1" w:lastRow="0" w:firstColumn="1" w:lastColumn="0" w:noHBand="0" w:noVBand="1"/>
      </w:tblPr>
      <w:tblGrid>
        <w:gridCol w:w="2375"/>
        <w:gridCol w:w="1133"/>
        <w:gridCol w:w="44"/>
        <w:gridCol w:w="1026"/>
        <w:gridCol w:w="344"/>
        <w:gridCol w:w="206"/>
        <w:gridCol w:w="2203"/>
      </w:tblGrid>
      <w:tr w:rsidR="00C71F3D" w14:paraId="07FC1202" w14:textId="77777777">
        <w:tc>
          <w:tcPr>
            <w:tcW w:w="4922" w:type="dxa"/>
            <w:gridSpan w:val="5"/>
            <w:shd w:val="clear" w:color="auto" w:fill="D9E2F3" w:themeFill="accent1" w:themeFillTint="33"/>
          </w:tcPr>
          <w:p w14:paraId="115BAF72"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AKC Registered Name</w:t>
            </w:r>
          </w:p>
        </w:tc>
        <w:tc>
          <w:tcPr>
            <w:tcW w:w="2409" w:type="dxa"/>
            <w:gridSpan w:val="2"/>
            <w:shd w:val="clear" w:color="auto" w:fill="D9E2F3" w:themeFill="accent1" w:themeFillTint="33"/>
          </w:tcPr>
          <w:p w14:paraId="05665FF1"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Registration Number</w:t>
            </w:r>
          </w:p>
          <w:p w14:paraId="437B4484" w14:textId="77777777" w:rsidR="00C71F3D" w:rsidRDefault="00C71F3D">
            <w:pPr>
              <w:rPr>
                <w:rFonts w:asciiTheme="minorHAnsi" w:eastAsiaTheme="minorHAnsi" w:hAnsiTheme="minorHAnsi" w:cstheme="minorBidi"/>
                <w:sz w:val="16"/>
                <w:szCs w:val="22"/>
              </w:rPr>
            </w:pPr>
          </w:p>
          <w:p w14:paraId="6B005CFC" w14:textId="77777777" w:rsidR="00C71F3D" w:rsidRDefault="00775CD9">
            <w:pPr>
              <w:rPr>
                <w:rFonts w:ascii="MS Shell Dlg 2" w:eastAsiaTheme="minorHAnsi" w:hAnsi="MS Shell Dlg 2" w:cs="MS Shell Dlg 2"/>
                <w:sz w:val="16"/>
                <w:szCs w:val="17"/>
              </w:rPr>
            </w:pPr>
            <w:r>
              <w:rPr>
                <w:rFonts w:ascii="Wingdings" w:eastAsiaTheme="minorHAnsi" w:hAnsi="Wingdings" w:cs="Wingdings"/>
                <w:sz w:val="14"/>
                <w:szCs w:val="26"/>
              </w:rPr>
              <w:t></w:t>
            </w:r>
            <w:r>
              <w:rPr>
                <w:rFonts w:ascii="MS Shell Dlg 2" w:eastAsiaTheme="minorHAnsi" w:hAnsi="MS Shell Dlg 2" w:cs="MS Shell Dlg 2"/>
                <w:sz w:val="14"/>
                <w:szCs w:val="17"/>
              </w:rPr>
              <w:t xml:space="preserve"> </w:t>
            </w:r>
            <w:r>
              <w:rPr>
                <w:rFonts w:asciiTheme="minorHAnsi" w:eastAsiaTheme="minorHAnsi" w:hAnsiTheme="minorHAnsi" w:cstheme="minorBidi"/>
                <w:b/>
                <w:sz w:val="14"/>
                <w:szCs w:val="22"/>
              </w:rPr>
              <w:t>AKC</w:t>
            </w:r>
            <w:r>
              <w:rPr>
                <w:rFonts w:asciiTheme="minorHAnsi" w:eastAsiaTheme="minorHAnsi" w:hAnsiTheme="minorHAnsi" w:cstheme="minorBidi"/>
                <w:sz w:val="14"/>
                <w:szCs w:val="22"/>
              </w:rPr>
              <w:t xml:space="preserve">/PAL/ILP/CP  </w:t>
            </w:r>
            <w:r>
              <w:rPr>
                <w:rFonts w:ascii="MS Shell Dlg 2" w:eastAsiaTheme="minorHAnsi" w:hAnsi="MS Shell Dlg 2" w:cs="MS Shell Dlg 2"/>
                <w:sz w:val="14"/>
                <w:szCs w:val="17"/>
              </w:rPr>
              <w:t xml:space="preserve"> </w:t>
            </w:r>
            <w:r>
              <w:rPr>
                <w:rFonts w:ascii="Wingdings" w:eastAsiaTheme="minorHAnsi" w:hAnsi="Wingdings" w:cs="Wingdings"/>
                <w:sz w:val="14"/>
                <w:szCs w:val="26"/>
              </w:rPr>
              <w:t></w:t>
            </w:r>
            <w:r>
              <w:rPr>
                <w:rFonts w:ascii="MS Shell Dlg 2" w:eastAsiaTheme="minorHAnsi" w:hAnsi="MS Shell Dlg 2" w:cs="MS Shell Dlg 2"/>
                <w:sz w:val="14"/>
                <w:szCs w:val="17"/>
              </w:rPr>
              <w:t xml:space="preserve"> </w:t>
            </w:r>
            <w:r>
              <w:rPr>
                <w:rFonts w:asciiTheme="minorHAnsi" w:eastAsiaTheme="minorHAnsi" w:hAnsiTheme="minorHAnsi" w:cstheme="minorBidi"/>
                <w:sz w:val="14"/>
                <w:szCs w:val="22"/>
              </w:rPr>
              <w:t xml:space="preserve">Foreign </w:t>
            </w:r>
          </w:p>
        </w:tc>
      </w:tr>
      <w:tr w:rsidR="00C71F3D" w14:paraId="4C9DEA6B" w14:textId="77777777">
        <w:tc>
          <w:tcPr>
            <w:tcW w:w="2375" w:type="dxa"/>
            <w:shd w:val="clear" w:color="auto" w:fill="D9E2F3" w:themeFill="accent1" w:themeFillTint="33"/>
          </w:tcPr>
          <w:p w14:paraId="6C4B7DE9"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Call name</w:t>
            </w:r>
          </w:p>
          <w:p w14:paraId="272A53C6" w14:textId="77777777" w:rsidR="00C71F3D" w:rsidRDefault="00C71F3D">
            <w:pPr>
              <w:rPr>
                <w:rFonts w:asciiTheme="minorHAnsi" w:eastAsiaTheme="minorHAnsi" w:hAnsiTheme="minorHAnsi" w:cstheme="minorBidi"/>
                <w:sz w:val="16"/>
                <w:szCs w:val="22"/>
              </w:rPr>
            </w:pPr>
          </w:p>
        </w:tc>
        <w:tc>
          <w:tcPr>
            <w:tcW w:w="2203" w:type="dxa"/>
            <w:gridSpan w:val="3"/>
            <w:shd w:val="clear" w:color="auto" w:fill="D9E2F3" w:themeFill="accent1" w:themeFillTint="33"/>
          </w:tcPr>
          <w:p w14:paraId="1DDC9DC9"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Date of birth</w:t>
            </w:r>
          </w:p>
        </w:tc>
        <w:tc>
          <w:tcPr>
            <w:tcW w:w="2753" w:type="dxa"/>
            <w:gridSpan w:val="3"/>
            <w:shd w:val="clear" w:color="auto" w:fill="D9E2F3" w:themeFill="accent1" w:themeFillTint="33"/>
          </w:tcPr>
          <w:p w14:paraId="339DED1B"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Sex</w:t>
            </w:r>
          </w:p>
        </w:tc>
      </w:tr>
      <w:tr w:rsidR="00C71F3D" w14:paraId="78E2D897" w14:textId="77777777">
        <w:tc>
          <w:tcPr>
            <w:tcW w:w="4578" w:type="dxa"/>
            <w:gridSpan w:val="4"/>
            <w:shd w:val="clear" w:color="auto" w:fill="D9E2F3" w:themeFill="accent1" w:themeFillTint="33"/>
          </w:tcPr>
          <w:p w14:paraId="6136DAE5"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Breed</w:t>
            </w:r>
          </w:p>
          <w:p w14:paraId="10785CBC" w14:textId="77777777" w:rsidR="00C71F3D" w:rsidRDefault="00C71F3D">
            <w:pPr>
              <w:rPr>
                <w:rFonts w:asciiTheme="minorHAnsi" w:eastAsiaTheme="minorHAnsi" w:hAnsiTheme="minorHAnsi" w:cstheme="minorBidi"/>
                <w:sz w:val="16"/>
                <w:szCs w:val="22"/>
              </w:rPr>
            </w:pPr>
          </w:p>
        </w:tc>
        <w:tc>
          <w:tcPr>
            <w:tcW w:w="2753" w:type="dxa"/>
            <w:gridSpan w:val="3"/>
            <w:shd w:val="clear" w:color="auto" w:fill="F2F2F2" w:themeFill="background1" w:themeFillShade="F2"/>
          </w:tcPr>
          <w:p w14:paraId="748A4E18"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Variety</w:t>
            </w:r>
          </w:p>
        </w:tc>
      </w:tr>
      <w:tr w:rsidR="00C71F3D" w14:paraId="113C338D" w14:textId="77777777">
        <w:tc>
          <w:tcPr>
            <w:tcW w:w="7331" w:type="dxa"/>
            <w:gridSpan w:val="7"/>
            <w:shd w:val="clear" w:color="auto" w:fill="F2F2F2" w:themeFill="background1" w:themeFillShade="F2"/>
          </w:tcPr>
          <w:p w14:paraId="319C0C05"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Breeder</w:t>
            </w:r>
          </w:p>
          <w:p w14:paraId="4A85FCB3" w14:textId="77777777" w:rsidR="00C71F3D" w:rsidRDefault="00C71F3D">
            <w:pPr>
              <w:rPr>
                <w:rFonts w:asciiTheme="minorHAnsi" w:eastAsiaTheme="minorHAnsi" w:hAnsiTheme="minorHAnsi" w:cstheme="minorBidi"/>
                <w:sz w:val="16"/>
                <w:szCs w:val="22"/>
              </w:rPr>
            </w:pPr>
          </w:p>
        </w:tc>
      </w:tr>
      <w:tr w:rsidR="00C71F3D" w14:paraId="1597898B" w14:textId="77777777">
        <w:tc>
          <w:tcPr>
            <w:tcW w:w="7331" w:type="dxa"/>
            <w:gridSpan w:val="7"/>
            <w:shd w:val="clear" w:color="auto" w:fill="F2F2F2" w:themeFill="background1" w:themeFillShade="F2"/>
          </w:tcPr>
          <w:p w14:paraId="4D925780"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Sire</w:t>
            </w:r>
          </w:p>
          <w:p w14:paraId="0233BAF2" w14:textId="77777777" w:rsidR="00C71F3D" w:rsidRDefault="00C71F3D">
            <w:pPr>
              <w:rPr>
                <w:rFonts w:asciiTheme="minorHAnsi" w:eastAsiaTheme="minorHAnsi" w:hAnsiTheme="minorHAnsi" w:cstheme="minorBidi"/>
                <w:sz w:val="16"/>
                <w:szCs w:val="22"/>
              </w:rPr>
            </w:pPr>
          </w:p>
        </w:tc>
      </w:tr>
      <w:tr w:rsidR="00C71F3D" w14:paraId="1CF02368" w14:textId="77777777">
        <w:tc>
          <w:tcPr>
            <w:tcW w:w="7331" w:type="dxa"/>
            <w:gridSpan w:val="7"/>
            <w:shd w:val="clear" w:color="auto" w:fill="F2F2F2" w:themeFill="background1" w:themeFillShade="F2"/>
          </w:tcPr>
          <w:p w14:paraId="718452BE"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Dam</w:t>
            </w:r>
          </w:p>
          <w:p w14:paraId="7C672B2C" w14:textId="77777777" w:rsidR="00C71F3D" w:rsidRDefault="00C71F3D">
            <w:pPr>
              <w:rPr>
                <w:rFonts w:asciiTheme="minorHAnsi" w:eastAsiaTheme="minorHAnsi" w:hAnsiTheme="minorHAnsi" w:cstheme="minorBidi"/>
                <w:sz w:val="16"/>
                <w:szCs w:val="22"/>
              </w:rPr>
            </w:pPr>
          </w:p>
        </w:tc>
      </w:tr>
      <w:tr w:rsidR="00C71F3D" w14:paraId="561F83E6" w14:textId="77777777">
        <w:tc>
          <w:tcPr>
            <w:tcW w:w="7331" w:type="dxa"/>
            <w:gridSpan w:val="7"/>
            <w:shd w:val="clear" w:color="auto" w:fill="D9E2F3" w:themeFill="accent1" w:themeFillTint="33"/>
          </w:tcPr>
          <w:p w14:paraId="438B2054"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Owner</w:t>
            </w:r>
          </w:p>
          <w:p w14:paraId="4B63FE4C" w14:textId="77777777" w:rsidR="00C71F3D" w:rsidRDefault="00C71F3D">
            <w:pPr>
              <w:rPr>
                <w:rFonts w:asciiTheme="minorHAnsi" w:eastAsiaTheme="minorHAnsi" w:hAnsiTheme="minorHAnsi" w:cstheme="minorBidi"/>
                <w:sz w:val="16"/>
                <w:szCs w:val="22"/>
              </w:rPr>
            </w:pPr>
          </w:p>
        </w:tc>
      </w:tr>
      <w:tr w:rsidR="00C71F3D" w14:paraId="730F860F" w14:textId="77777777">
        <w:tc>
          <w:tcPr>
            <w:tcW w:w="7331" w:type="dxa"/>
            <w:gridSpan w:val="7"/>
            <w:shd w:val="clear" w:color="auto" w:fill="D9E2F3" w:themeFill="accent1" w:themeFillTint="33"/>
          </w:tcPr>
          <w:p w14:paraId="1213E3AD"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Owner’s Address</w:t>
            </w:r>
          </w:p>
          <w:p w14:paraId="20122483" w14:textId="77777777" w:rsidR="00C71F3D" w:rsidRDefault="00C71F3D">
            <w:pPr>
              <w:rPr>
                <w:rFonts w:asciiTheme="minorHAnsi" w:eastAsiaTheme="minorHAnsi" w:hAnsiTheme="minorHAnsi" w:cstheme="minorBidi"/>
                <w:sz w:val="16"/>
                <w:szCs w:val="22"/>
              </w:rPr>
            </w:pPr>
          </w:p>
        </w:tc>
      </w:tr>
      <w:tr w:rsidR="00C71F3D" w14:paraId="643A2ABD" w14:textId="77777777">
        <w:tc>
          <w:tcPr>
            <w:tcW w:w="3508" w:type="dxa"/>
            <w:gridSpan w:val="2"/>
            <w:shd w:val="clear" w:color="auto" w:fill="D9E2F3" w:themeFill="accent1" w:themeFillTint="33"/>
          </w:tcPr>
          <w:p w14:paraId="3596F0CD"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City</w:t>
            </w:r>
          </w:p>
          <w:p w14:paraId="7AA0ABFB" w14:textId="77777777" w:rsidR="00C71F3D" w:rsidRDefault="00C71F3D">
            <w:pPr>
              <w:rPr>
                <w:rFonts w:asciiTheme="minorHAnsi" w:eastAsiaTheme="minorHAnsi" w:hAnsiTheme="minorHAnsi" w:cstheme="minorBidi"/>
                <w:sz w:val="16"/>
                <w:szCs w:val="22"/>
              </w:rPr>
            </w:pPr>
          </w:p>
        </w:tc>
        <w:tc>
          <w:tcPr>
            <w:tcW w:w="1620" w:type="dxa"/>
            <w:gridSpan w:val="4"/>
            <w:shd w:val="clear" w:color="auto" w:fill="D9E2F3" w:themeFill="accent1" w:themeFillTint="33"/>
          </w:tcPr>
          <w:p w14:paraId="00F2AF47"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State</w:t>
            </w:r>
          </w:p>
        </w:tc>
        <w:tc>
          <w:tcPr>
            <w:tcW w:w="2203" w:type="dxa"/>
            <w:shd w:val="clear" w:color="auto" w:fill="D9E2F3" w:themeFill="accent1" w:themeFillTint="33"/>
          </w:tcPr>
          <w:p w14:paraId="793AEA44"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Zip</w:t>
            </w:r>
          </w:p>
        </w:tc>
      </w:tr>
      <w:tr w:rsidR="00C71F3D" w14:paraId="18BFC21D" w14:textId="77777777">
        <w:tc>
          <w:tcPr>
            <w:tcW w:w="2375" w:type="dxa"/>
            <w:shd w:val="clear" w:color="auto" w:fill="D9E2F3" w:themeFill="accent1" w:themeFillTint="33"/>
          </w:tcPr>
          <w:p w14:paraId="26867997"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Telephone</w:t>
            </w:r>
          </w:p>
          <w:p w14:paraId="0FF36309" w14:textId="77777777" w:rsidR="00C71F3D" w:rsidRDefault="00C71F3D">
            <w:pPr>
              <w:rPr>
                <w:rFonts w:asciiTheme="minorHAnsi" w:eastAsiaTheme="minorHAnsi" w:hAnsiTheme="minorHAnsi" w:cstheme="minorBidi"/>
                <w:sz w:val="16"/>
                <w:szCs w:val="22"/>
              </w:rPr>
            </w:pPr>
          </w:p>
        </w:tc>
        <w:tc>
          <w:tcPr>
            <w:tcW w:w="4956" w:type="dxa"/>
            <w:gridSpan w:val="6"/>
            <w:shd w:val="clear" w:color="auto" w:fill="D9E2F3" w:themeFill="accent1" w:themeFillTint="33"/>
          </w:tcPr>
          <w:p w14:paraId="072B0732"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Email</w:t>
            </w:r>
          </w:p>
        </w:tc>
      </w:tr>
      <w:tr w:rsidR="00C71F3D" w14:paraId="2420B687" w14:textId="77777777">
        <w:tc>
          <w:tcPr>
            <w:tcW w:w="3552" w:type="dxa"/>
            <w:gridSpan w:val="3"/>
            <w:shd w:val="clear" w:color="auto" w:fill="F2F2F2" w:themeFill="background1" w:themeFillShade="F2"/>
          </w:tcPr>
          <w:p w14:paraId="0F8687D0"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Handler name (if different from owner):</w:t>
            </w:r>
          </w:p>
        </w:tc>
        <w:tc>
          <w:tcPr>
            <w:tcW w:w="3779" w:type="dxa"/>
            <w:gridSpan w:val="4"/>
            <w:shd w:val="clear" w:color="auto" w:fill="F2F2F2" w:themeFill="background1" w:themeFillShade="F2"/>
          </w:tcPr>
          <w:p w14:paraId="3714EFA9" w14:textId="77777777" w:rsidR="00C71F3D" w:rsidRDefault="00775CD9">
            <w:pPr>
              <w:rPr>
                <w:rFonts w:asciiTheme="minorHAnsi" w:eastAsiaTheme="minorHAnsi" w:hAnsiTheme="minorHAnsi" w:cstheme="minorBidi"/>
                <w:sz w:val="16"/>
                <w:szCs w:val="22"/>
              </w:rPr>
            </w:pPr>
            <w:r>
              <w:rPr>
                <w:rFonts w:asciiTheme="minorHAnsi" w:eastAsiaTheme="minorHAnsi" w:hAnsiTheme="minorHAnsi" w:cstheme="minorBidi"/>
                <w:sz w:val="16"/>
                <w:szCs w:val="22"/>
              </w:rPr>
              <w:t>Junior Handler # (if applicable):</w:t>
            </w:r>
          </w:p>
          <w:p w14:paraId="393AE99B" w14:textId="77777777" w:rsidR="00C71F3D" w:rsidRDefault="00C71F3D">
            <w:pPr>
              <w:rPr>
                <w:rFonts w:asciiTheme="minorHAnsi" w:eastAsiaTheme="minorHAnsi" w:hAnsiTheme="minorHAnsi" w:cstheme="minorBidi"/>
                <w:sz w:val="16"/>
                <w:szCs w:val="22"/>
              </w:rPr>
            </w:pPr>
          </w:p>
        </w:tc>
      </w:tr>
    </w:tbl>
    <w:p w14:paraId="16071D01" w14:textId="77777777" w:rsidR="00C71F3D" w:rsidRDefault="00775CD9">
      <w:pPr>
        <w:spacing w:line="259" w:lineRule="auto"/>
        <w:ind w:left="-108" w:right="-360"/>
        <w:jc w:val="center"/>
        <w:rPr>
          <w:rFonts w:eastAsiaTheme="minorHAnsi"/>
          <w:b/>
          <w:sz w:val="12"/>
          <w:szCs w:val="12"/>
        </w:rPr>
      </w:pPr>
      <w:r>
        <w:rPr>
          <w:rFonts w:eastAsiaTheme="minorHAnsi"/>
          <w:b/>
          <w:sz w:val="12"/>
          <w:szCs w:val="12"/>
        </w:rPr>
        <w:t xml:space="preserve">Fields marked in blue are REQUIRED. </w:t>
      </w:r>
    </w:p>
    <w:p w14:paraId="29F07F8A" w14:textId="77777777" w:rsidR="00C71F3D" w:rsidRDefault="00775CD9">
      <w:pPr>
        <w:spacing w:after="160" w:line="259" w:lineRule="auto"/>
        <w:ind w:left="-108" w:right="-360"/>
        <w:jc w:val="center"/>
        <w:rPr>
          <w:rFonts w:eastAsiaTheme="minorHAnsi"/>
          <w:b/>
          <w:sz w:val="12"/>
          <w:szCs w:val="12"/>
        </w:rPr>
      </w:pPr>
      <w:r>
        <w:rPr>
          <w:rFonts w:eastAsiaTheme="minorHAnsi"/>
          <w:b/>
          <w:sz w:val="12"/>
          <w:szCs w:val="12"/>
        </w:rPr>
        <w:t xml:space="preserve">Fields marked in gray must be completed if the information is known. </w:t>
      </w:r>
    </w:p>
    <w:p w14:paraId="0A599240" w14:textId="77777777" w:rsidR="00C71F3D" w:rsidRDefault="00775CD9">
      <w:pPr>
        <w:spacing w:line="259" w:lineRule="auto"/>
        <w:ind w:left="-108" w:right="-360"/>
        <w:jc w:val="center"/>
        <w:rPr>
          <w:rFonts w:eastAsiaTheme="minorHAnsi"/>
          <w:b/>
          <w:sz w:val="12"/>
          <w:szCs w:val="12"/>
        </w:rPr>
      </w:pPr>
      <w:r>
        <w:rPr>
          <w:rFonts w:eastAsiaTheme="minorHAnsi"/>
          <w:b/>
          <w:sz w:val="12"/>
          <w:szCs w:val="12"/>
        </w:rPr>
        <w:t>***Be sure to read the Agreement and sign on the reverse. No form will be processed without your signature !</w:t>
      </w:r>
    </w:p>
    <w:p w14:paraId="294C4ECF" w14:textId="77777777" w:rsidR="00C71F3D" w:rsidRDefault="00775CD9">
      <w:pPr>
        <w:spacing w:after="160" w:line="259" w:lineRule="auto"/>
        <w:ind w:left="-108" w:right="-360"/>
        <w:jc w:val="center"/>
        <w:rPr>
          <w:rFonts w:eastAsia="Calibri"/>
          <w:b/>
          <w:sz w:val="12"/>
          <w:szCs w:val="12"/>
        </w:rPr>
      </w:pPr>
      <w:r>
        <w:rPr>
          <w:rFonts w:eastAsiaTheme="minorHAnsi"/>
          <w:b/>
          <w:sz w:val="12"/>
          <w:szCs w:val="12"/>
        </w:rPr>
        <w:t>***</w:t>
      </w:r>
      <w:r>
        <w:rPr>
          <w:rFonts w:eastAsia="Calibri"/>
          <w:b/>
          <w:sz w:val="12"/>
          <w:szCs w:val="12"/>
        </w:rPr>
        <w:t xml:space="preserve">AKC Rules, Regulations, Policies and Guidelines are available on the American Kennel Club Web site, </w:t>
      </w:r>
    </w:p>
    <w:p w14:paraId="6F781F75" w14:textId="77777777" w:rsidR="00C71F3D" w:rsidRDefault="00C30434">
      <w:pPr>
        <w:spacing w:after="160" w:line="259" w:lineRule="auto"/>
        <w:ind w:left="-108" w:right="-360"/>
        <w:jc w:val="center"/>
      </w:pPr>
      <w:hyperlink r:id="rId14">
        <w:r w:rsidR="00775CD9">
          <w:rPr>
            <w:rStyle w:val="ListLabel73"/>
          </w:rPr>
          <w:t>www.akc.org</w:t>
        </w:r>
      </w:hyperlink>
    </w:p>
    <w:p w14:paraId="6E5BB78C" w14:textId="77777777" w:rsidR="00C71F3D" w:rsidRDefault="00C71F3D">
      <w:pPr>
        <w:spacing w:after="160" w:line="259" w:lineRule="auto"/>
        <w:ind w:left="-108" w:right="-360"/>
        <w:jc w:val="center"/>
        <w:rPr>
          <w:rFonts w:ascii="Calibri" w:eastAsia="Calibri" w:hAnsi="Calibri"/>
          <w:sz w:val="15"/>
          <w:szCs w:val="15"/>
        </w:rPr>
      </w:pPr>
    </w:p>
    <w:p w14:paraId="4F9D735D" w14:textId="77777777" w:rsidR="00C71F3D" w:rsidRDefault="00C71F3D">
      <w:pPr>
        <w:spacing w:after="160" w:line="259" w:lineRule="auto"/>
        <w:ind w:left="-108" w:right="-360"/>
        <w:jc w:val="center"/>
        <w:rPr>
          <w:rFonts w:ascii="Calibri" w:eastAsia="Calibri" w:hAnsi="Calibri"/>
          <w:sz w:val="15"/>
          <w:szCs w:val="15"/>
        </w:rPr>
      </w:pPr>
    </w:p>
    <w:p w14:paraId="665F9A37" w14:textId="77777777" w:rsidR="00C71F3D" w:rsidRDefault="00C71F3D">
      <w:pPr>
        <w:spacing w:after="160" w:line="259" w:lineRule="auto"/>
        <w:ind w:left="-108" w:right="-360"/>
        <w:jc w:val="center"/>
        <w:rPr>
          <w:rFonts w:ascii="Calibri" w:eastAsia="Calibri" w:hAnsi="Calibri"/>
          <w:sz w:val="15"/>
          <w:szCs w:val="15"/>
        </w:rPr>
      </w:pPr>
    </w:p>
    <w:p w14:paraId="7CAC0B3D" w14:textId="77777777" w:rsidR="00C71F3D" w:rsidRDefault="00775CD9">
      <w:pPr>
        <w:spacing w:after="160" w:line="259" w:lineRule="auto"/>
        <w:ind w:left="-108" w:right="-360"/>
        <w:jc w:val="center"/>
        <w:rPr>
          <w:rFonts w:ascii="Calibri" w:eastAsia="Calibri" w:hAnsi="Calibri"/>
          <w:sz w:val="15"/>
          <w:szCs w:val="15"/>
        </w:rPr>
      </w:pPr>
      <w:r>
        <w:rPr>
          <w:rFonts w:ascii="Calibri" w:eastAsia="Calibri" w:hAnsi="Calibri"/>
          <w:sz w:val="15"/>
          <w:szCs w:val="15"/>
        </w:rPr>
        <w:t>AGREEMENT</w:t>
      </w:r>
    </w:p>
    <w:p w14:paraId="6F382C80" w14:textId="77777777" w:rsidR="00C71F3D" w:rsidRDefault="00C71F3D">
      <w:pPr>
        <w:spacing w:line="259" w:lineRule="auto"/>
        <w:ind w:right="-7"/>
        <w:jc w:val="both"/>
        <w:rPr>
          <w:rFonts w:ascii="Calibri" w:eastAsia="Calibri" w:hAnsi="Calibri"/>
          <w:sz w:val="15"/>
          <w:szCs w:val="15"/>
        </w:rPr>
      </w:pPr>
    </w:p>
    <w:p w14:paraId="591028C1" w14:textId="77777777" w:rsidR="00C71F3D" w:rsidRDefault="00775CD9">
      <w:pPr>
        <w:spacing w:line="259" w:lineRule="auto"/>
        <w:ind w:right="-7"/>
        <w:jc w:val="both"/>
        <w:rPr>
          <w:rFonts w:ascii="Calibri" w:eastAsia="Calibri" w:hAnsi="Calibri"/>
          <w:sz w:val="15"/>
          <w:szCs w:val="15"/>
        </w:rPr>
      </w:pPr>
      <w:r>
        <w:rPr>
          <w:rFonts w:ascii="Calibri" w:eastAsia="Calibri" w:hAnsi="Calibri"/>
          <w:sz w:val="15"/>
          <w:szCs w:val="15"/>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5BF85080" w14:textId="77777777" w:rsidR="00C71F3D" w:rsidRDefault="00C71F3D">
      <w:pPr>
        <w:spacing w:line="259" w:lineRule="auto"/>
        <w:ind w:right="-7"/>
        <w:jc w:val="both"/>
        <w:rPr>
          <w:rFonts w:ascii="Calibri" w:eastAsia="Calibri" w:hAnsi="Calibri"/>
          <w:sz w:val="15"/>
          <w:szCs w:val="15"/>
        </w:rPr>
      </w:pPr>
    </w:p>
    <w:p w14:paraId="603516EA" w14:textId="77777777" w:rsidR="00C71F3D" w:rsidRDefault="00775CD9">
      <w:pPr>
        <w:pBdr>
          <w:bottom w:val="single" w:sz="6" w:space="1" w:color="000000"/>
        </w:pBdr>
        <w:spacing w:line="259" w:lineRule="auto"/>
        <w:ind w:right="-7"/>
        <w:jc w:val="both"/>
        <w:rPr>
          <w:rFonts w:ascii="Calibri" w:eastAsia="Calibri" w:hAnsi="Calibri"/>
          <w:sz w:val="15"/>
          <w:szCs w:val="15"/>
        </w:rPr>
      </w:pPr>
      <w:r>
        <w:rPr>
          <w:rFonts w:ascii="Calibri" w:eastAsia="Calibri" w:hAnsi="Calibri"/>
          <w:sz w:val="15"/>
          <w:szCs w:val="15"/>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FBCF5BB" w14:textId="77777777" w:rsidR="00C71F3D" w:rsidRDefault="00775CD9">
      <w:pPr>
        <w:spacing w:before="120" w:line="259" w:lineRule="auto"/>
        <w:ind w:left="-198" w:right="-7"/>
        <w:jc w:val="center"/>
        <w:rPr>
          <w:rFonts w:ascii="Calibri" w:eastAsia="Calibri" w:hAnsi="Calibri"/>
          <w:b/>
          <w:sz w:val="20"/>
          <w:szCs w:val="22"/>
        </w:rPr>
      </w:pPr>
      <w:r>
        <w:rPr>
          <w:rFonts w:ascii="Calibri" w:eastAsia="Calibri" w:hAnsi="Calibri"/>
          <w:b/>
          <w:sz w:val="20"/>
          <w:szCs w:val="22"/>
        </w:rPr>
        <w:t>INSTRUCTIONS</w:t>
      </w:r>
    </w:p>
    <w:p w14:paraId="3F2C0843" w14:textId="77777777" w:rsidR="00C71F3D" w:rsidRDefault="00775CD9">
      <w:pPr>
        <w:pStyle w:val="BodyText"/>
        <w:tabs>
          <w:tab w:val="left" w:pos="1440"/>
          <w:tab w:val="left" w:pos="4320"/>
        </w:tabs>
        <w:spacing w:after="120"/>
        <w:ind w:left="288" w:right="288"/>
        <w:rPr>
          <w:sz w:val="14"/>
          <w:szCs w:val="14"/>
        </w:rPr>
      </w:pPr>
      <w:r>
        <w:rPr>
          <w:sz w:val="14"/>
          <w:szCs w:val="14"/>
        </w:rPr>
        <w:t xml:space="preserve">Only teams who participate in all same level elements offered (Container, Interior, Exterior, Buried,),and qualify in each are eligible to win </w:t>
      </w:r>
      <w:r>
        <w:rPr>
          <w:b/>
          <w:sz w:val="14"/>
          <w:szCs w:val="14"/>
        </w:rPr>
        <w:t>High in Trial</w:t>
      </w:r>
      <w:r>
        <w:rPr>
          <w:sz w:val="14"/>
          <w:szCs w:val="14"/>
        </w:rPr>
        <w:t>. One High In Trial winner is chosen; there is no separate High In Trial for the Novice A and Novice B sections.</w:t>
      </w:r>
    </w:p>
    <w:p w14:paraId="1745B999" w14:textId="77777777" w:rsidR="00C71F3D" w:rsidRDefault="00775CD9">
      <w:pPr>
        <w:pStyle w:val="BodyText"/>
        <w:tabs>
          <w:tab w:val="left" w:pos="1440"/>
          <w:tab w:val="left" w:pos="4320"/>
        </w:tabs>
        <w:spacing w:after="120"/>
        <w:ind w:left="288" w:right="288"/>
        <w:rPr>
          <w:sz w:val="14"/>
          <w:szCs w:val="14"/>
        </w:rPr>
      </w:pPr>
      <w:r>
        <w:rPr>
          <w:sz w:val="14"/>
          <w:szCs w:val="14"/>
        </w:rPr>
        <w:t xml:space="preserve">The </w:t>
      </w:r>
      <w:r>
        <w:rPr>
          <w:b/>
          <w:sz w:val="14"/>
          <w:szCs w:val="14"/>
        </w:rPr>
        <w:t>High in Trial</w:t>
      </w:r>
      <w:r>
        <w:rPr>
          <w:sz w:val="14"/>
          <w:szCs w:val="14"/>
        </w:rPr>
        <w:t xml:space="preserve"> is determined by adding the team’s faults across the 4 elements. If there is a tie based on faults, then the team’s times across the elements will be summed and the faster-finishing team will win. </w:t>
      </w:r>
    </w:p>
    <w:p w14:paraId="68EDF274" w14:textId="77777777" w:rsidR="00C71F3D" w:rsidRDefault="00775CD9">
      <w:pPr>
        <w:pStyle w:val="BodyText"/>
        <w:tabs>
          <w:tab w:val="left" w:pos="1440"/>
          <w:tab w:val="left" w:pos="4320"/>
        </w:tabs>
        <w:spacing w:after="120"/>
        <w:ind w:left="288" w:right="288"/>
        <w:rPr>
          <w:sz w:val="14"/>
          <w:szCs w:val="14"/>
        </w:rPr>
      </w:pPr>
      <w:r>
        <w:rPr>
          <w:b/>
          <w:sz w:val="14"/>
          <w:szCs w:val="14"/>
        </w:rPr>
        <w:t>High Combined Division</w:t>
      </w:r>
      <w:r>
        <w:rPr>
          <w:b/>
          <w:sz w:val="14"/>
          <w:szCs w:val="14"/>
          <w:u w:val="single"/>
        </w:rPr>
        <w:t xml:space="preserve">  (i</w:t>
      </w:r>
      <w:r>
        <w:rPr>
          <w:sz w:val="14"/>
          <w:szCs w:val="14"/>
        </w:rPr>
        <w:t>ncludes same 4 difficulty level elements including Handler Discrimination) One High Combined Division in Trial winner is chosen; there is no separate High Combined Division In Trial for the Novice A and Novice B sections.</w:t>
      </w:r>
    </w:p>
    <w:p w14:paraId="0B7B3E1C" w14:textId="77777777" w:rsidR="00C71F3D" w:rsidRDefault="00C71F3D">
      <w:pPr>
        <w:spacing w:line="259" w:lineRule="auto"/>
        <w:ind w:right="-187"/>
        <w:rPr>
          <w:rFonts w:ascii="Calibri" w:eastAsia="Calibri" w:hAnsi="Calibri"/>
          <w:b/>
          <w:sz w:val="14"/>
          <w:szCs w:val="14"/>
        </w:rPr>
      </w:pPr>
    </w:p>
    <w:p w14:paraId="120A7637" w14:textId="77777777" w:rsidR="00C71F3D" w:rsidRDefault="00775CD9">
      <w:pPr>
        <w:tabs>
          <w:tab w:val="left" w:pos="6220"/>
        </w:tabs>
        <w:spacing w:after="160" w:line="259" w:lineRule="auto"/>
        <w:ind w:right="-187"/>
        <w:rPr>
          <w:rFonts w:ascii="Calibri" w:eastAsia="Calibri" w:hAnsi="Calibri"/>
          <w:sz w:val="18"/>
          <w:szCs w:val="22"/>
        </w:rPr>
      </w:pPr>
      <w:r>
        <w:rPr>
          <w:rFonts w:ascii="Calibri" w:eastAsia="Calibri" w:hAnsi="Calibri"/>
          <w:b/>
          <w:sz w:val="18"/>
          <w:szCs w:val="22"/>
        </w:rPr>
        <w:t>SIGNATURE</w:t>
      </w:r>
      <w:r>
        <w:rPr>
          <w:rFonts w:ascii="Calibri" w:eastAsia="Calibri" w:hAnsi="Calibri"/>
          <w:sz w:val="18"/>
          <w:szCs w:val="22"/>
        </w:rPr>
        <w:t xml:space="preserve"> of owner or his agent duly authorized to make this entry.</w:t>
      </w:r>
      <w:r>
        <w:rPr>
          <w:rFonts w:ascii="Calibri" w:eastAsia="Calibri" w:hAnsi="Calibri"/>
          <w:sz w:val="18"/>
          <w:szCs w:val="22"/>
        </w:rPr>
        <w:tab/>
      </w:r>
    </w:p>
    <w:p w14:paraId="3665DEBE" w14:textId="77777777" w:rsidR="00C71F3D" w:rsidRDefault="00775CD9">
      <w:pPr>
        <w:spacing w:after="160" w:line="259" w:lineRule="auto"/>
        <w:ind w:right="-187"/>
        <w:rPr>
          <w:rFonts w:ascii="Calibri" w:eastAsia="Calibri" w:hAnsi="Calibri"/>
          <w:sz w:val="18"/>
          <w:szCs w:val="22"/>
        </w:rPr>
      </w:pPr>
      <w:r>
        <w:rPr>
          <w:rFonts w:ascii="Calibri" w:eastAsia="Calibri" w:hAnsi="Calibri"/>
          <w:b/>
          <w:sz w:val="22"/>
          <w:szCs w:val="22"/>
        </w:rPr>
        <w:t>SIGN HERE X:</w:t>
      </w:r>
      <w:r>
        <w:rPr>
          <w:rFonts w:ascii="Calibri" w:eastAsia="Calibri" w:hAnsi="Calibri"/>
          <w:sz w:val="18"/>
          <w:szCs w:val="22"/>
        </w:rPr>
        <w:t>__________________________________________________________________________</w:t>
      </w:r>
    </w:p>
    <w:p w14:paraId="7D1EF2CA" w14:textId="77777777" w:rsidR="00C71F3D" w:rsidRDefault="00775CD9">
      <w:pPr>
        <w:spacing w:after="160" w:line="259" w:lineRule="auto"/>
        <w:ind w:right="-187"/>
        <w:rPr>
          <w:rFonts w:ascii="Calibri" w:eastAsia="Calibri" w:hAnsi="Calibri"/>
          <w:sz w:val="18"/>
          <w:szCs w:val="22"/>
        </w:rPr>
      </w:pPr>
      <w:r>
        <w:rPr>
          <w:rFonts w:ascii="Calibri" w:eastAsia="Calibri" w:hAnsi="Calibri"/>
          <w:b/>
          <w:sz w:val="20"/>
          <w:szCs w:val="22"/>
        </w:rPr>
        <w:t>Phone #:</w:t>
      </w:r>
      <w:r>
        <w:rPr>
          <w:rFonts w:ascii="Calibri" w:eastAsia="Calibri" w:hAnsi="Calibri"/>
          <w:sz w:val="16"/>
          <w:szCs w:val="22"/>
        </w:rPr>
        <w:t xml:space="preserve">  </w:t>
      </w:r>
      <w:r>
        <w:rPr>
          <w:rFonts w:ascii="Calibri" w:eastAsia="Calibri" w:hAnsi="Calibri"/>
          <w:sz w:val="18"/>
          <w:szCs w:val="22"/>
        </w:rPr>
        <w:t>___________________________________________________________________</w:t>
      </w:r>
    </w:p>
    <w:p w14:paraId="2755326F" w14:textId="77777777" w:rsidR="00C71F3D" w:rsidRDefault="00775CD9">
      <w:pPr>
        <w:spacing w:after="160" w:line="259" w:lineRule="auto"/>
        <w:ind w:right="-187"/>
        <w:rPr>
          <w:rFonts w:ascii="Calibri" w:eastAsia="Calibri" w:hAnsi="Calibri"/>
          <w:sz w:val="18"/>
          <w:szCs w:val="22"/>
        </w:rPr>
      </w:pPr>
      <w:r>
        <w:rPr>
          <w:rFonts w:ascii="Calibri" w:eastAsia="Calibri" w:hAnsi="Calibri"/>
          <w:b/>
          <w:sz w:val="20"/>
          <w:szCs w:val="22"/>
        </w:rPr>
        <w:t xml:space="preserve">Email: </w:t>
      </w:r>
      <w:r>
        <w:rPr>
          <w:rFonts w:ascii="Calibri" w:eastAsia="Calibri" w:hAnsi="Calibri"/>
          <w:sz w:val="18"/>
          <w:szCs w:val="22"/>
        </w:rPr>
        <w:t>______________________________________________________________________</w:t>
      </w:r>
    </w:p>
    <w:p w14:paraId="0A7C9A54" w14:textId="77777777" w:rsidR="00C71F3D" w:rsidRDefault="00775CD9">
      <w:pPr>
        <w:spacing w:line="259" w:lineRule="auto"/>
        <w:ind w:right="-187"/>
        <w:jc w:val="both"/>
        <w:rPr>
          <w:rFonts w:ascii="Calibri" w:eastAsia="Calibri" w:hAnsi="Calibri"/>
          <w:sz w:val="16"/>
          <w:szCs w:val="22"/>
        </w:rPr>
      </w:pPr>
      <w:r>
        <w:rPr>
          <w:rFonts w:ascii="Calibri" w:eastAsia="Calibri" w:hAnsi="Calibri"/>
          <w:sz w:val="16"/>
          <w:szCs w:val="22"/>
        </w:rPr>
        <w:t>In case of Emergency – Name: __________________________________ Phone #: ________________</w:t>
      </w:r>
    </w:p>
    <w:p w14:paraId="69393F5C" w14:textId="77777777" w:rsidR="00C71F3D" w:rsidRDefault="00C71F3D">
      <w:pPr>
        <w:spacing w:after="160" w:line="259" w:lineRule="auto"/>
        <w:ind w:right="-187"/>
        <w:jc w:val="both"/>
      </w:pPr>
    </w:p>
    <w:sectPr w:rsidR="00C71F3D">
      <w:pgSz w:w="7920" w:h="12240" w:orient="landscape"/>
      <w:pgMar w:top="180" w:right="547" w:bottom="180" w:left="5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roman"/>
    <w:pitch w:val="variable"/>
  </w:font>
  <w:font w:name="Helvetica">
    <w:panose1 w:val="020B0604020202020204"/>
    <w:charset w:val="00"/>
    <w:family w:val="roman"/>
    <w:pitch w:val="variable"/>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0541A1"/>
    <w:multiLevelType w:val="multilevel"/>
    <w:tmpl w:val="EE248F40"/>
    <w:lvl w:ilvl="0">
      <w:start w:val="1"/>
      <w:numFmt w:val="upperRoman"/>
      <w:pStyle w:val="Heading1"/>
      <w:lvlText w:val="Article %1."/>
      <w:lvlJc w:val="left"/>
      <w:pPr>
        <w:tabs>
          <w:tab w:val="num" w:pos="1080"/>
        </w:tabs>
        <w:ind w:left="0" w:firstLine="0"/>
      </w:pPr>
    </w:lvl>
    <w:lvl w:ilvl="1">
      <w:start w:val="1"/>
      <w:numFmt w:val="decimal"/>
      <w:pStyle w:val="Heading2"/>
      <w:lvlText w:val="Section %1.%2"/>
      <w:lvlJc w:val="left"/>
      <w:pPr>
        <w:tabs>
          <w:tab w:val="num" w:pos="1080"/>
        </w:tabs>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477BE9"/>
    <w:rsid w:val="005F0E60"/>
    <w:rsid w:val="00706E7E"/>
    <w:rsid w:val="00775CD9"/>
    <w:rsid w:val="007F7A36"/>
    <w:rsid w:val="009D6718"/>
    <w:rsid w:val="00AA5AE3"/>
    <w:rsid w:val="00C30434"/>
    <w:rsid w:val="00C71F3D"/>
    <w:rsid w:val="00F05F6A"/>
    <w:rsid w:val="00F4723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CB6D"/>
  <w15:docId w15:val="{A3131BD1-3AE9-4EAB-A384-1D7037D7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FDE"/>
    <w:rPr>
      <w:sz w:val="24"/>
      <w:szCs w:val="24"/>
    </w:rPr>
  </w:style>
  <w:style w:type="paragraph" w:styleId="Heading1">
    <w:name w:val="heading 1"/>
    <w:basedOn w:val="Normal"/>
    <w:next w:val="Normal"/>
    <w:link w:val="Heading1Char"/>
    <w:qFormat/>
    <w:rsid w:val="00DC2646"/>
    <w:pPr>
      <w:keepNext/>
      <w:numPr>
        <w:numId w:val="1"/>
      </w:numPr>
      <w:jc w:val="center"/>
      <w:outlineLvl w:val="0"/>
    </w:pPr>
    <w:rPr>
      <w:rFonts w:ascii="Arial" w:hAnsi="Arial"/>
      <w:b/>
      <w:sz w:val="20"/>
      <w:szCs w:val="20"/>
      <w:u w:val="single"/>
    </w:rPr>
  </w:style>
  <w:style w:type="paragraph" w:styleId="Heading2">
    <w:name w:val="heading 2"/>
    <w:basedOn w:val="Normal"/>
    <w:next w:val="Normal"/>
    <w:link w:val="Heading2Char"/>
    <w:qFormat/>
    <w:rsid w:val="00DC2646"/>
    <w:pPr>
      <w:keepNext/>
      <w:numPr>
        <w:ilvl w:val="1"/>
        <w:numId w:val="1"/>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paragraph" w:styleId="Heading6">
    <w:name w:val="heading 6"/>
    <w:basedOn w:val="Normal"/>
    <w:next w:val="Normal"/>
    <w:link w:val="Heading6Char"/>
    <w:semiHidden/>
    <w:unhideWhenUsed/>
    <w:qFormat/>
    <w:rsid w:val="00770BA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49331E"/>
    <w:rPr>
      <w:color w:val="0563C1" w:themeColor="hyperlink"/>
      <w:u w:val="single"/>
    </w:rPr>
  </w:style>
  <w:style w:type="character" w:customStyle="1" w:styleId="BalloonTextChar">
    <w:name w:val="Balloon Text Char"/>
    <w:link w:val="BalloonText"/>
    <w:qFormat/>
    <w:rsid w:val="000836EF"/>
    <w:rPr>
      <w:rFonts w:ascii="Tahoma" w:hAnsi="Tahoma" w:cs="Tahoma"/>
      <w:sz w:val="16"/>
      <w:szCs w:val="16"/>
    </w:rPr>
  </w:style>
  <w:style w:type="character" w:customStyle="1" w:styleId="BodyTextChar">
    <w:name w:val="Body Text Char"/>
    <w:link w:val="BodyText"/>
    <w:qFormat/>
    <w:rsid w:val="00BF37C0"/>
    <w:rPr>
      <w:rFonts w:ascii="Arial" w:hAnsi="Arial"/>
    </w:rPr>
  </w:style>
  <w:style w:type="character" w:customStyle="1" w:styleId="apple-converted-space">
    <w:name w:val="apple-converted-space"/>
    <w:basedOn w:val="DefaultParagraphFont"/>
    <w:qFormat/>
    <w:rsid w:val="00385EB0"/>
  </w:style>
  <w:style w:type="character" w:customStyle="1" w:styleId="aqj">
    <w:name w:val="aqj"/>
    <w:basedOn w:val="DefaultParagraphFont"/>
    <w:qFormat/>
    <w:rsid w:val="00B24B92"/>
  </w:style>
  <w:style w:type="character" w:customStyle="1" w:styleId="Heading6Char">
    <w:name w:val="Heading 6 Char"/>
    <w:basedOn w:val="DefaultParagraphFont"/>
    <w:link w:val="Heading6"/>
    <w:semiHidden/>
    <w:qFormat/>
    <w:rsid w:val="00770BAF"/>
    <w:rPr>
      <w:rFonts w:asciiTheme="majorHAnsi" w:eastAsiaTheme="majorEastAsia" w:hAnsiTheme="majorHAnsi" w:cstheme="majorBidi"/>
      <w:color w:val="1F3763" w:themeColor="accent1" w:themeShade="7F"/>
      <w:sz w:val="24"/>
      <w:szCs w:val="24"/>
    </w:rPr>
  </w:style>
  <w:style w:type="character" w:customStyle="1" w:styleId="renderable-component-text">
    <w:name w:val="renderable-component-text"/>
    <w:basedOn w:val="DefaultParagraphFont"/>
    <w:qFormat/>
    <w:rsid w:val="00770BAF"/>
  </w:style>
  <w:style w:type="character" w:styleId="Strong">
    <w:name w:val="Strong"/>
    <w:basedOn w:val="DefaultParagraphFont"/>
    <w:uiPriority w:val="22"/>
    <w:qFormat/>
    <w:rsid w:val="00770BAF"/>
    <w:rPr>
      <w:b/>
      <w:bCs/>
    </w:rPr>
  </w:style>
  <w:style w:type="character" w:customStyle="1" w:styleId="Mention1">
    <w:name w:val="Mention1"/>
    <w:basedOn w:val="DefaultParagraphFont"/>
    <w:uiPriority w:val="99"/>
    <w:semiHidden/>
    <w:unhideWhenUsed/>
    <w:qFormat/>
    <w:rsid w:val="00DB35C1"/>
    <w:rPr>
      <w:color w:val="2B579A"/>
      <w:shd w:val="clear" w:color="auto" w:fill="E6E6E6"/>
    </w:rPr>
  </w:style>
  <w:style w:type="character" w:customStyle="1" w:styleId="wz-bold">
    <w:name w:val="wz-bold"/>
    <w:basedOn w:val="DefaultParagraphFont"/>
    <w:qFormat/>
    <w:rsid w:val="006A423A"/>
  </w:style>
  <w:style w:type="character" w:styleId="Emphasis">
    <w:name w:val="Emphasis"/>
    <w:basedOn w:val="DefaultParagraphFont"/>
    <w:qFormat/>
    <w:rsid w:val="00595C7C"/>
    <w:rPr>
      <w:i/>
      <w:iCs/>
    </w:rPr>
  </w:style>
  <w:style w:type="character" w:customStyle="1" w:styleId="UnresolvedMention1">
    <w:name w:val="Unresolved Mention1"/>
    <w:basedOn w:val="DefaultParagraphFont"/>
    <w:uiPriority w:val="99"/>
    <w:semiHidden/>
    <w:unhideWhenUsed/>
    <w:qFormat/>
    <w:rsid w:val="000B6417"/>
    <w:rPr>
      <w:color w:val="808080"/>
      <w:shd w:val="clear" w:color="auto" w:fill="E6E6E6"/>
    </w:rPr>
  </w:style>
  <w:style w:type="character" w:styleId="FollowedHyperlink">
    <w:name w:val="FollowedHyperlink"/>
    <w:basedOn w:val="DefaultParagraphFont"/>
    <w:qFormat/>
    <w:rsid w:val="000B6417"/>
    <w:rPr>
      <w:color w:val="954F72" w:themeColor="followedHyperlink"/>
      <w:u w:val="single"/>
    </w:rPr>
  </w:style>
  <w:style w:type="character" w:customStyle="1" w:styleId="Heading1Char">
    <w:name w:val="Heading 1 Char"/>
    <w:basedOn w:val="DefaultParagraphFont"/>
    <w:link w:val="Heading1"/>
    <w:qFormat/>
    <w:rsid w:val="004E4AEA"/>
    <w:rPr>
      <w:rFonts w:ascii="Arial" w:hAnsi="Arial"/>
      <w:b/>
      <w:u w:val="single"/>
    </w:rPr>
  </w:style>
  <w:style w:type="character" w:customStyle="1" w:styleId="HeaderChar">
    <w:name w:val="Header Char"/>
    <w:basedOn w:val="DefaultParagraphFont"/>
    <w:link w:val="Header"/>
    <w:qFormat/>
    <w:rsid w:val="00515E90"/>
    <w:rPr>
      <w:sz w:val="24"/>
      <w:szCs w:val="24"/>
    </w:rPr>
  </w:style>
  <w:style w:type="character" w:customStyle="1" w:styleId="FooterChar">
    <w:name w:val="Footer Char"/>
    <w:basedOn w:val="DefaultParagraphFont"/>
    <w:link w:val="Footer"/>
    <w:qFormat/>
    <w:rsid w:val="00515E90"/>
    <w:rPr>
      <w:sz w:val="24"/>
      <w:szCs w:val="24"/>
    </w:rPr>
  </w:style>
  <w:style w:type="character" w:customStyle="1" w:styleId="Heading2Char">
    <w:name w:val="Heading 2 Char"/>
    <w:basedOn w:val="DefaultParagraphFont"/>
    <w:link w:val="Heading2"/>
    <w:qFormat/>
    <w:rsid w:val="000C537D"/>
    <w:rPr>
      <w:rFonts w:ascii="Arial" w:hAnsi="Arial"/>
      <w:b/>
    </w:rPr>
  </w:style>
  <w:style w:type="character" w:customStyle="1" w:styleId="A21">
    <w:name w:val="A2_1"/>
    <w:uiPriority w:val="99"/>
    <w:qFormat/>
    <w:rsid w:val="00DB3CF6"/>
    <w:rPr>
      <w:color w:val="000000"/>
      <w:sz w:val="20"/>
      <w:szCs w:val="20"/>
    </w:rPr>
  </w:style>
  <w:style w:type="character" w:customStyle="1" w:styleId="A51">
    <w:name w:val="A5_1"/>
    <w:uiPriority w:val="99"/>
    <w:qFormat/>
    <w:rsid w:val="00DB3CF6"/>
    <w:rPr>
      <w:color w:val="000000"/>
      <w:sz w:val="20"/>
      <w:szCs w:val="20"/>
      <w:u w:val="single"/>
    </w:rPr>
  </w:style>
  <w:style w:type="character" w:customStyle="1" w:styleId="A41">
    <w:name w:val="A4_1"/>
    <w:uiPriority w:val="99"/>
    <w:qFormat/>
    <w:rsid w:val="00DB3CF6"/>
    <w:rPr>
      <w:rFonts w:ascii="Arial Narrow" w:hAnsi="Arial Narrow" w:cs="Arial Narrow"/>
      <w:b/>
      <w:bCs/>
      <w:color w:val="000000"/>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i w:val="0"/>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i w:val="0"/>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sz w:val="18"/>
      <w:szCs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i w:val="0"/>
      <w:sz w:val="18"/>
      <w:szCs w:val="1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i w:val="0"/>
      <w:sz w:val="18"/>
      <w:szCs w:val="1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i w:val="0"/>
      <w:sz w:val="18"/>
      <w:szCs w:val="1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i w:val="0"/>
      <w:sz w:val="18"/>
      <w:szCs w:val="1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i w:val="0"/>
      <w:sz w:val="18"/>
      <w:szCs w:val="18"/>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i w:val="0"/>
      <w:sz w:val="18"/>
      <w:szCs w:val="18"/>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i w:val="0"/>
      <w:sz w:val="18"/>
      <w:szCs w:val="18"/>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i w:val="0"/>
      <w:sz w:val="18"/>
      <w:szCs w:val="18"/>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b/>
      <w:i w:val="0"/>
      <w:sz w:val="18"/>
      <w:szCs w:val="18"/>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i w:val="0"/>
      <w:sz w:val="18"/>
      <w:szCs w:val="18"/>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b/>
      <w:i w:val="0"/>
      <w:sz w:val="18"/>
      <w:szCs w:val="18"/>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16"/>
      <w:szCs w:val="16"/>
    </w:rPr>
  </w:style>
  <w:style w:type="character" w:customStyle="1" w:styleId="ListLabel73">
    <w:name w:val="ListLabel 73"/>
    <w:qFormat/>
    <w:rPr>
      <w:rFonts w:eastAsia="Calibri"/>
      <w:b/>
      <w:color w:val="0563C1"/>
      <w:sz w:val="12"/>
      <w:szCs w:val="12"/>
      <w:u w:val="single"/>
    </w:rPr>
  </w:style>
  <w:style w:type="character" w:styleId="UnresolvedMention">
    <w:name w:val="Unresolved Mention"/>
    <w:basedOn w:val="DefaultParagraphFont"/>
    <w:uiPriority w:val="99"/>
    <w:semiHidden/>
    <w:unhideWhenUsed/>
    <w:qFormat/>
    <w:rsid w:val="0049331E"/>
    <w:rPr>
      <w:color w:val="605E5C"/>
      <w:shd w:val="clear" w:color="auto" w:fill="E1DFDD"/>
    </w:rPr>
  </w:style>
  <w:style w:type="character" w:customStyle="1" w:styleId="ListLabel74">
    <w:name w:val="ListLabel 74"/>
    <w:qFormat/>
    <w:rPr>
      <w:sz w:val="16"/>
      <w:szCs w:val="16"/>
    </w:rPr>
  </w:style>
  <w:style w:type="character" w:customStyle="1" w:styleId="ListLabel75">
    <w:name w:val="ListLabel 75"/>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DC2646"/>
    <w:pPr>
      <w:tabs>
        <w:tab w:val="left" w:pos="6480"/>
      </w:tabs>
      <w:jc w:val="both"/>
    </w:pPr>
    <w:rPr>
      <w:rFonts w:ascii="Arial" w:hAnsi="Arial"/>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qFormat/>
    <w:rsid w:val="00DC2646"/>
    <w:pPr>
      <w:jc w:val="center"/>
    </w:pPr>
    <w:rPr>
      <w:rFonts w:ascii="Arial" w:hAnsi="Arial"/>
      <w:b/>
      <w:sz w:val="20"/>
      <w:szCs w:val="20"/>
      <w:u w:val="single"/>
    </w:rPr>
  </w:style>
  <w:style w:type="paragraph" w:styleId="BodyText3">
    <w:name w:val="Body Text 3"/>
    <w:basedOn w:val="Normal"/>
    <w:qFormat/>
    <w:rsid w:val="00074262"/>
    <w:pPr>
      <w:spacing w:after="120"/>
    </w:pPr>
    <w:rPr>
      <w:sz w:val="16"/>
      <w:szCs w:val="16"/>
    </w:rPr>
  </w:style>
  <w:style w:type="paragraph" w:styleId="BodyText2">
    <w:name w:val="Body Text 2"/>
    <w:basedOn w:val="Normal"/>
    <w:qFormat/>
    <w:rsid w:val="004B1A45"/>
    <w:pPr>
      <w:pBdr>
        <w:top w:val="single" w:sz="2" w:space="1" w:color="000000"/>
        <w:bottom w:val="single" w:sz="2" w:space="1" w:color="000000"/>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qFormat/>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rPr>
  </w:style>
  <w:style w:type="paragraph" w:customStyle="1" w:styleId="3ColumnText">
    <w:name w:val="3Column Text"/>
    <w:basedOn w:val="Normal"/>
    <w:qFormat/>
    <w:rsid w:val="005F4B38"/>
    <w:pPr>
      <w:ind w:right="72"/>
    </w:pPr>
    <w:rPr>
      <w:sz w:val="20"/>
      <w:szCs w:val="20"/>
    </w:rPr>
  </w:style>
  <w:style w:type="paragraph" w:customStyle="1" w:styleId="Default">
    <w:name w:val="Default"/>
    <w:uiPriority w:val="99"/>
    <w:qFormat/>
    <w:rsid w:val="000836EF"/>
    <w:rPr>
      <w:rFonts w:ascii="Calibri" w:hAnsi="Calibri" w:cs="Calibri"/>
      <w:color w:val="000000"/>
      <w:sz w:val="24"/>
      <w:szCs w:val="24"/>
    </w:rPr>
  </w:style>
  <w:style w:type="paragraph" w:styleId="BalloonText">
    <w:name w:val="Balloon Text"/>
    <w:basedOn w:val="Normal"/>
    <w:link w:val="BalloonTextChar"/>
    <w:qFormat/>
    <w:rsid w:val="000836EF"/>
    <w:rPr>
      <w:rFonts w:ascii="Tahoma" w:hAnsi="Tahoma" w:cs="Tahoma"/>
      <w:sz w:val="16"/>
      <w:szCs w:val="16"/>
    </w:rPr>
  </w:style>
  <w:style w:type="paragraph" w:styleId="NormalWeb">
    <w:name w:val="Normal (Web)"/>
    <w:basedOn w:val="Normal"/>
    <w:uiPriority w:val="99"/>
    <w:unhideWhenUsed/>
    <w:qFormat/>
    <w:rsid w:val="006A423A"/>
    <w:pPr>
      <w:spacing w:beforeAutospacing="1" w:afterAutospacing="1"/>
    </w:pPr>
  </w:style>
  <w:style w:type="paragraph" w:styleId="Header">
    <w:name w:val="header"/>
    <w:basedOn w:val="Normal"/>
    <w:link w:val="HeaderChar"/>
    <w:rsid w:val="00515E90"/>
    <w:pPr>
      <w:tabs>
        <w:tab w:val="center" w:pos="4680"/>
        <w:tab w:val="right" w:pos="9360"/>
      </w:tabs>
    </w:pPr>
  </w:style>
  <w:style w:type="paragraph" w:styleId="Footer">
    <w:name w:val="footer"/>
    <w:basedOn w:val="Normal"/>
    <w:link w:val="FooterChar"/>
    <w:rsid w:val="00515E90"/>
    <w:pPr>
      <w:tabs>
        <w:tab w:val="center" w:pos="4680"/>
        <w:tab w:val="right" w:pos="9360"/>
      </w:tabs>
    </w:pPr>
  </w:style>
  <w:style w:type="paragraph" w:customStyle="1" w:styleId="Pa111">
    <w:name w:val="Pa11_1"/>
    <w:basedOn w:val="Default"/>
    <w:next w:val="Default"/>
    <w:uiPriority w:val="99"/>
    <w:qFormat/>
    <w:rsid w:val="00DB3CF6"/>
    <w:pPr>
      <w:spacing w:line="241" w:lineRule="atLeast"/>
    </w:pPr>
    <w:rPr>
      <w:rFonts w:ascii="Times New Roman" w:hAnsi="Times New Roman" w:cs="Times New Roman"/>
      <w:color w:val="auto"/>
    </w:rPr>
  </w:style>
  <w:style w:type="paragraph" w:customStyle="1" w:styleId="Pa171">
    <w:name w:val="Pa17_1"/>
    <w:basedOn w:val="Default"/>
    <w:next w:val="Default"/>
    <w:uiPriority w:val="99"/>
    <w:qFormat/>
    <w:rsid w:val="00DB3CF6"/>
    <w:pPr>
      <w:spacing w:line="241" w:lineRule="atLeast"/>
    </w:pPr>
    <w:rPr>
      <w:rFonts w:ascii="Times New Roman" w:hAnsi="Times New Roman" w:cs="Times New Roman"/>
      <w:color w:val="auto"/>
    </w:rPr>
  </w:style>
  <w:style w:type="paragraph" w:customStyle="1" w:styleId="Pa21">
    <w:name w:val="Pa2_1"/>
    <w:basedOn w:val="Default"/>
    <w:next w:val="Default"/>
    <w:uiPriority w:val="99"/>
    <w:qFormat/>
    <w:rsid w:val="00DB3CF6"/>
    <w:pPr>
      <w:spacing w:line="241" w:lineRule="atLeast"/>
    </w:pPr>
    <w:rPr>
      <w:rFonts w:ascii="Times New Roman" w:hAnsi="Times New Roman" w:cs="Times New Roman"/>
      <w:color w:val="auto"/>
    </w:rPr>
  </w:style>
  <w:style w:type="paragraph" w:customStyle="1" w:styleId="Pa121">
    <w:name w:val="Pa12_1"/>
    <w:basedOn w:val="Default"/>
    <w:next w:val="Default"/>
    <w:uiPriority w:val="99"/>
    <w:qFormat/>
    <w:rsid w:val="00DB3CF6"/>
    <w:pPr>
      <w:spacing w:line="241" w:lineRule="atLeast"/>
    </w:pPr>
    <w:rPr>
      <w:rFonts w:ascii="Times New Roman" w:hAnsi="Times New Roman" w:cs="Times New Roman"/>
      <w:color w:val="auto"/>
    </w:rPr>
  </w:style>
  <w:style w:type="paragraph" w:customStyle="1" w:styleId="FrameContents">
    <w:name w:val="Frame Contents"/>
    <w:basedOn w:val="Normal"/>
    <w:qFormat/>
  </w:style>
  <w:style w:type="table" w:styleId="TableGrid">
    <w:name w:val="Table Grid"/>
    <w:basedOn w:val="TableNormal"/>
    <w:uiPriority w:val="39"/>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mages.akc.org/pdf/rulebooks/RSW0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8561-39B1-43C9-BDEA-4870A5B1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American Kennel Club</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subject/>
  <dc:creator>Diane Craig</dc:creator>
  <dc:description/>
  <cp:lastModifiedBy>Joyce Hoyt</cp:lastModifiedBy>
  <cp:revision>10</cp:revision>
  <cp:lastPrinted>2020-01-10T17:48:00Z</cp:lastPrinted>
  <dcterms:created xsi:type="dcterms:W3CDTF">2020-09-18T19:12:00Z</dcterms:created>
  <dcterms:modified xsi:type="dcterms:W3CDTF">2020-09-21T16:02:00Z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American Kennel Club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